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22E3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22E3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D56" w:rsidRDefault="00D96D56" w:rsidP="001D05A8">
                            <w:pPr>
                              <w:pStyle w:val="Textocomentario"/>
                              <w:rPr>
                                <w:b/>
                              </w:rPr>
                            </w:pPr>
                            <w:r>
                              <w:rPr>
                                <w:b/>
                              </w:rPr>
                              <w:t>CARMAN INTERIORISMO</w:t>
                            </w:r>
                          </w:p>
                          <w:p w:rsidR="00D96D56" w:rsidRDefault="00D96D56" w:rsidP="001D05A8">
                            <w:pPr>
                              <w:pStyle w:val="Textocomentario"/>
                              <w:rPr>
                                <w:b/>
                              </w:rPr>
                            </w:pPr>
                            <w:r>
                              <w:rPr>
                                <w:b/>
                              </w:rPr>
                              <w:t>Avda. del Mediterráneo, 291</w:t>
                            </w:r>
                          </w:p>
                          <w:p w:rsidR="00D96D56" w:rsidRDefault="00D96D56" w:rsidP="001D05A8">
                            <w:pPr>
                              <w:pStyle w:val="Textocomentario"/>
                              <w:rPr>
                                <w:b/>
                              </w:rPr>
                            </w:pPr>
                            <w:r>
                              <w:rPr>
                                <w:b/>
                              </w:rPr>
                              <w:t xml:space="preserve">Almeria </w:t>
                            </w:r>
                          </w:p>
                          <w:p w:rsidR="00D96D56" w:rsidRDefault="00D96D56" w:rsidP="001D05A8">
                            <w:pPr>
                              <w:pStyle w:val="Textocomentario"/>
                              <w:rPr>
                                <w:b/>
                              </w:rPr>
                            </w:pPr>
                          </w:p>
                          <w:p w:rsidR="00D96D56" w:rsidRDefault="00D96D56" w:rsidP="001D05A8">
                            <w:pPr>
                              <w:pStyle w:val="Textocomentario"/>
                              <w:rPr>
                                <w:b/>
                              </w:rPr>
                            </w:pPr>
                            <w:r>
                              <w:rPr>
                                <w:b/>
                              </w:rPr>
                              <w:t xml:space="preserve">A/A.: Eduardo </w:t>
                            </w:r>
                            <w:proofErr w:type="spellStart"/>
                            <w:r>
                              <w:rPr>
                                <w:b/>
                              </w:rPr>
                              <w:t>Tlf</w:t>
                            </w:r>
                            <w:proofErr w:type="spellEnd"/>
                            <w:r>
                              <w:rPr>
                                <w:b/>
                              </w:rPr>
                              <w:t>.: 950887807</w:t>
                            </w:r>
                          </w:p>
                          <w:p w:rsidR="00251A9A" w:rsidRDefault="00D96D56" w:rsidP="001D05A8">
                            <w:pPr>
                              <w:pStyle w:val="Textocomentario"/>
                              <w:rPr>
                                <w:b/>
                              </w:rPr>
                            </w:pPr>
                            <w:r>
                              <w:rPr>
                                <w:b/>
                              </w:rPr>
                              <w:t>Email : interiorismo@grupocarman.com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D96D56" w:rsidRDefault="00D96D56" w:rsidP="001D05A8">
                      <w:pPr>
                        <w:pStyle w:val="Textocomentario"/>
                        <w:rPr>
                          <w:b/>
                        </w:rPr>
                      </w:pPr>
                      <w:r>
                        <w:rPr>
                          <w:b/>
                        </w:rPr>
                        <w:t>CARMAN INTERIORISMO</w:t>
                      </w:r>
                    </w:p>
                    <w:p w:rsidR="00D96D56" w:rsidRDefault="00D96D56" w:rsidP="001D05A8">
                      <w:pPr>
                        <w:pStyle w:val="Textocomentario"/>
                        <w:rPr>
                          <w:b/>
                        </w:rPr>
                      </w:pPr>
                      <w:r>
                        <w:rPr>
                          <w:b/>
                        </w:rPr>
                        <w:t>Avda. del Mediterráneo, 291</w:t>
                      </w:r>
                    </w:p>
                    <w:p w:rsidR="00D96D56" w:rsidRDefault="00D96D56" w:rsidP="001D05A8">
                      <w:pPr>
                        <w:pStyle w:val="Textocomentario"/>
                        <w:rPr>
                          <w:b/>
                        </w:rPr>
                      </w:pPr>
                      <w:proofErr w:type="spellStart"/>
                      <w:r>
                        <w:rPr>
                          <w:b/>
                        </w:rPr>
                        <w:t>Almeria</w:t>
                      </w:r>
                      <w:proofErr w:type="spellEnd"/>
                      <w:r>
                        <w:rPr>
                          <w:b/>
                        </w:rPr>
                        <w:t xml:space="preserve"> </w:t>
                      </w:r>
                    </w:p>
                    <w:p w:rsidR="00D96D56" w:rsidRDefault="00D96D56" w:rsidP="001D05A8">
                      <w:pPr>
                        <w:pStyle w:val="Textocomentario"/>
                        <w:rPr>
                          <w:b/>
                        </w:rPr>
                      </w:pPr>
                    </w:p>
                    <w:p w:rsidR="00D96D56" w:rsidRDefault="00D96D56" w:rsidP="001D05A8">
                      <w:pPr>
                        <w:pStyle w:val="Textocomentario"/>
                        <w:rPr>
                          <w:b/>
                        </w:rPr>
                      </w:pPr>
                      <w:r>
                        <w:rPr>
                          <w:b/>
                        </w:rPr>
                        <w:t xml:space="preserve">A/A.: Eduardo </w:t>
                      </w:r>
                      <w:proofErr w:type="spellStart"/>
                      <w:r>
                        <w:rPr>
                          <w:b/>
                        </w:rPr>
                        <w:t>Tlf</w:t>
                      </w:r>
                      <w:proofErr w:type="spellEnd"/>
                      <w:r>
                        <w:rPr>
                          <w:b/>
                        </w:rPr>
                        <w:t>.: 950887807</w:t>
                      </w:r>
                    </w:p>
                    <w:p w:rsidR="00251A9A" w:rsidRDefault="00D96D56" w:rsidP="001D05A8">
                      <w:pPr>
                        <w:pStyle w:val="Textocomentario"/>
                        <w:rPr>
                          <w:b/>
                        </w:rPr>
                      </w:pPr>
                      <w:r>
                        <w:rPr>
                          <w:b/>
                        </w:rPr>
                        <w:t>Email : interiorismo@grupocarman.com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612B2">
        <w:rPr>
          <w:rFonts w:ascii="Arial Narrow" w:hAnsi="Arial Narrow"/>
          <w:noProof/>
          <w:sz w:val="22"/>
          <w:lang w:val="es-ES_tradnl"/>
        </w:rPr>
        <w:t>19 de septiembre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22E3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D96D56" w:rsidRDefault="00D96D56" w:rsidP="009F0701">
      <w:pPr>
        <w:rPr>
          <w:rFonts w:ascii="Arial Narrow" w:hAnsi="Arial Narrow"/>
          <w:sz w:val="22"/>
          <w:lang w:val="es-ES_tradnl"/>
        </w:rPr>
      </w:pPr>
    </w:p>
    <w:p w:rsidR="00854F71" w:rsidRDefault="00854F71" w:rsidP="0013775E">
      <w:pPr>
        <w:pBdr>
          <w:bottom w:val="single" w:sz="4" w:space="1" w:color="auto"/>
        </w:pBdr>
        <w:jc w:val="right"/>
        <w:rPr>
          <w:b/>
        </w:rPr>
      </w:pPr>
    </w:p>
    <w:p w:rsidR="0013775E" w:rsidRDefault="0013775E" w:rsidP="000612B2">
      <w:pPr>
        <w:rPr>
          <w:b/>
          <w:sz w:val="22"/>
          <w:u w:val="single"/>
        </w:rPr>
      </w:pPr>
      <w:bookmarkStart w:id="0" w:name="_GoBack"/>
      <w:bookmarkEnd w:id="0"/>
    </w:p>
    <w:p w:rsidR="00C8614F" w:rsidRDefault="00C8614F" w:rsidP="00854F71">
      <w:pPr>
        <w:pStyle w:val="Ttulo2"/>
      </w:pPr>
    </w:p>
    <w:p w:rsidR="00C8614F" w:rsidRDefault="00C8614F" w:rsidP="00854F71">
      <w:pPr>
        <w:pStyle w:val="Ttulo2"/>
      </w:pPr>
      <w:r>
        <w:rPr>
          <w:rFonts w:ascii="Arial Narrow" w:hAnsi="Arial Narrow"/>
          <w:noProof/>
          <w:sz w:val="22"/>
          <w:lang w:val="es-ES"/>
        </w:rPr>
        <mc:AlternateContent>
          <mc:Choice Requires="wps">
            <w:drawing>
              <wp:anchor distT="0" distB="0" distL="114300" distR="114300" simplePos="0" relativeHeight="251661824" behindDoc="0" locked="0" layoutInCell="0" allowOverlap="1" wp14:anchorId="661CFA64" wp14:editId="00BEAC5E">
                <wp:simplePos x="0" y="0"/>
                <wp:positionH relativeFrom="column">
                  <wp:posOffset>2526665</wp:posOffset>
                </wp:positionH>
                <wp:positionV relativeFrom="paragraph">
                  <wp:posOffset>-212090</wp:posOffset>
                </wp:positionV>
                <wp:extent cx="2885440" cy="1172210"/>
                <wp:effectExtent l="5080" t="10795" r="5080"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8614F" w:rsidRDefault="00C8614F" w:rsidP="00C8614F">
                            <w:pPr>
                              <w:pStyle w:val="Textocomentario"/>
                              <w:rPr>
                                <w:b/>
                              </w:rPr>
                            </w:pPr>
                            <w:r>
                              <w:rPr>
                                <w:b/>
                              </w:rPr>
                              <w:t>CARMAN INTERIORISMO</w:t>
                            </w:r>
                          </w:p>
                          <w:p w:rsidR="00C8614F" w:rsidRDefault="00C8614F" w:rsidP="00C8614F">
                            <w:pPr>
                              <w:pStyle w:val="Textocomentario"/>
                              <w:rPr>
                                <w:b/>
                              </w:rPr>
                            </w:pPr>
                            <w:r>
                              <w:rPr>
                                <w:b/>
                              </w:rPr>
                              <w:t>Avda. del Mediterráneo, 291</w:t>
                            </w:r>
                          </w:p>
                          <w:p w:rsidR="00C8614F" w:rsidRDefault="00C8614F" w:rsidP="00C8614F">
                            <w:pPr>
                              <w:pStyle w:val="Textocomentario"/>
                              <w:rPr>
                                <w:b/>
                              </w:rPr>
                            </w:pPr>
                            <w:r>
                              <w:rPr>
                                <w:b/>
                              </w:rPr>
                              <w:t xml:space="preserve">Almeria </w:t>
                            </w:r>
                          </w:p>
                          <w:p w:rsidR="00C8614F" w:rsidRDefault="00C8614F" w:rsidP="00C8614F">
                            <w:pPr>
                              <w:pStyle w:val="Textocomentario"/>
                              <w:rPr>
                                <w:b/>
                              </w:rPr>
                            </w:pPr>
                          </w:p>
                          <w:p w:rsidR="00C8614F" w:rsidRDefault="00C8614F" w:rsidP="00C8614F">
                            <w:pPr>
                              <w:pStyle w:val="Textocomentario"/>
                              <w:rPr>
                                <w:b/>
                              </w:rPr>
                            </w:pPr>
                            <w:r>
                              <w:rPr>
                                <w:b/>
                              </w:rPr>
                              <w:t xml:space="preserve">A/A.: Eduardo </w:t>
                            </w:r>
                            <w:proofErr w:type="spellStart"/>
                            <w:r>
                              <w:rPr>
                                <w:b/>
                              </w:rPr>
                              <w:t>Tlf</w:t>
                            </w:r>
                            <w:proofErr w:type="spellEnd"/>
                            <w:r>
                              <w:rPr>
                                <w:b/>
                              </w:rPr>
                              <w:t>.: 950887807</w:t>
                            </w:r>
                          </w:p>
                          <w:p w:rsidR="00C8614F" w:rsidRDefault="00C8614F" w:rsidP="00C8614F">
                            <w:pPr>
                              <w:pStyle w:val="Textocomentario"/>
                              <w:rPr>
                                <w:b/>
                              </w:rPr>
                            </w:pPr>
                            <w:r>
                              <w:rPr>
                                <w:b/>
                              </w:rPr>
                              <w:t xml:space="preserve">Email : interiorismo@grupocarman.com </w:t>
                            </w:r>
                          </w:p>
                          <w:p w:rsidR="00C8614F" w:rsidRDefault="00C8614F" w:rsidP="00C8614F">
                            <w:pPr>
                              <w:pStyle w:val="Textocomentario"/>
                              <w:rPr>
                                <w:b/>
                              </w:rPr>
                            </w:pPr>
                          </w:p>
                          <w:p w:rsidR="00C8614F" w:rsidRDefault="00C8614F" w:rsidP="00C8614F">
                            <w:pPr>
                              <w:pStyle w:val="Textocomentario"/>
                              <w:rPr>
                                <w:b/>
                              </w:rPr>
                            </w:pPr>
                          </w:p>
                          <w:p w:rsidR="00C8614F" w:rsidRDefault="00C8614F" w:rsidP="00C8614F">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FA64" id="_x0000_s1029" type="#_x0000_t202" style="position:absolute;left:0;text-align:left;margin-left:198.95pt;margin-top:-16.7pt;width:227.2pt;height:9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4mNLAIAAFkEAAAOAAAAZHJzL2Uyb0RvYy54bWysVNuO2yAQfa/Uf0C8N47dpJu14qy22aaq&#10;tL1Iu/0AjLGNCgwFEnv79R1wkkbb9qWqHxAww+HMOYPXN6NW5CCcl2Aqms/mlAjDoZGmq+jXx92r&#10;FSU+MNMwBUZU9El4erN5+WI92FIU0INqhCMIYnw52Ir2IdgyyzzvhWZ+BlYYDLbgNAu4dF3WODYg&#10;ulZZMZ+/yQZwjXXAhfe4ezcF6Sbht63g4XPbehGIqihyC2l0aazjmG3WrOwcs73kRxrsH1hoJg1e&#10;eoa6Y4GRvZO/QWnJHXhow4yDzqBtJRepBqwmnz+r5qFnVqRaUBxvzzL5/wfLPx2+OCIb9C6nxDCN&#10;Hj2KMZC3MJIiyjNYX2LWg8W8MOI2pqZSvb0H/s0TA9uemU7cOgdDL1iD9PJ4Mrs4OuH4CFIPH6HB&#10;a9g+QAIaW6ejdqgGQXS06elsTaTCcbNYrZaLBYY4xvL8qijyZF7GytNx63x4L0CTOKmoQ+8TPDvc&#10;+xDpsPKUEm/zoGSzk0qlhevqrXLkwLBPdulLFTxLU4YMFb1eFstJgb9CzNP3JwgtAza8krqiq3MS&#10;K6Nu70yT2jEwqaY5UlbmKGTUblIxjPWYLHt98qeG5gmVdTD1N75HnPTgflAyYG9X1H/fMycoUR8M&#10;unOdJylDWiyWVwXq6i4j9WWEGY5QFQ2UTNNtmB7Q3jrZ9XjT1A8GbtHRViato/UTqyN97N9kwfGt&#10;xQdyuU5Zv/4Im58AAAD//wMAUEsDBBQABgAIAAAAIQBLvNiM4gAAAAsBAAAPAAAAZHJzL2Rvd25y&#10;ZXYueG1sTI/LTsMwEEX3SPyDNUhsUOs07iMJcSqEBKI7KAi2buwmEfY4xG4a/p5hBcvRPbr3TLmd&#10;nGWjGULnUcJingAzWHvdYSPh7fVhlgELUaFW1qOR8G0CbKvLi1IV2p/xxYz72DAqwVAoCW2MfcF5&#10;qFvjVJj73iBlRz84FekcGq4HdaZyZ3maJGvuVIe00Kre3Lem/tyfnIRs+TR+hJ14fq/XR5vHm834&#10;+DVIeX013d0Ci2aKfzD86pM6VOR08CfUgVkJIt/khEqYCbEERkS2SgWwA6GrRQq8Kvn/H6ofAAAA&#10;//8DAFBLAQItABQABgAIAAAAIQC2gziS/gAAAOEBAAATAAAAAAAAAAAAAAAAAAAAAABbQ29udGVu&#10;dF9UeXBlc10ueG1sUEsBAi0AFAAGAAgAAAAhADj9If/WAAAAlAEAAAsAAAAAAAAAAAAAAAAALwEA&#10;AF9yZWxzLy5yZWxzUEsBAi0AFAAGAAgAAAAhALariY0sAgAAWQQAAA4AAAAAAAAAAAAAAAAALgIA&#10;AGRycy9lMm9Eb2MueG1sUEsBAi0AFAAGAAgAAAAhAEu82IziAAAACwEAAA8AAAAAAAAAAAAAAAAA&#10;hgQAAGRycy9kb3ducmV2LnhtbFBLBQYAAAAABAAEAPMAAACVBQAAAAA=&#10;" o:allowincell="f">
                <v:textbox>
                  <w:txbxContent>
                    <w:p w:rsidR="00C8614F" w:rsidRDefault="00C8614F" w:rsidP="00C8614F">
                      <w:pPr>
                        <w:pStyle w:val="Textocomentario"/>
                        <w:rPr>
                          <w:b/>
                        </w:rPr>
                      </w:pPr>
                      <w:r>
                        <w:rPr>
                          <w:b/>
                        </w:rPr>
                        <w:t>CARMAN INTERIORISMO</w:t>
                      </w:r>
                    </w:p>
                    <w:p w:rsidR="00C8614F" w:rsidRDefault="00C8614F" w:rsidP="00C8614F">
                      <w:pPr>
                        <w:pStyle w:val="Textocomentario"/>
                        <w:rPr>
                          <w:b/>
                        </w:rPr>
                      </w:pPr>
                      <w:r>
                        <w:rPr>
                          <w:b/>
                        </w:rPr>
                        <w:t>Avda. del Mediterráneo, 291</w:t>
                      </w:r>
                    </w:p>
                    <w:p w:rsidR="00C8614F" w:rsidRDefault="00C8614F" w:rsidP="00C8614F">
                      <w:pPr>
                        <w:pStyle w:val="Textocomentario"/>
                        <w:rPr>
                          <w:b/>
                        </w:rPr>
                      </w:pPr>
                      <w:proofErr w:type="spellStart"/>
                      <w:r>
                        <w:rPr>
                          <w:b/>
                        </w:rPr>
                        <w:t>Almeria</w:t>
                      </w:r>
                      <w:proofErr w:type="spellEnd"/>
                      <w:r>
                        <w:rPr>
                          <w:b/>
                        </w:rPr>
                        <w:t xml:space="preserve"> </w:t>
                      </w:r>
                    </w:p>
                    <w:p w:rsidR="00C8614F" w:rsidRDefault="00C8614F" w:rsidP="00C8614F">
                      <w:pPr>
                        <w:pStyle w:val="Textocomentario"/>
                        <w:rPr>
                          <w:b/>
                        </w:rPr>
                      </w:pPr>
                    </w:p>
                    <w:p w:rsidR="00C8614F" w:rsidRDefault="00C8614F" w:rsidP="00C8614F">
                      <w:pPr>
                        <w:pStyle w:val="Textocomentario"/>
                        <w:rPr>
                          <w:b/>
                        </w:rPr>
                      </w:pPr>
                      <w:r>
                        <w:rPr>
                          <w:b/>
                        </w:rPr>
                        <w:t xml:space="preserve">A/A.: Eduardo </w:t>
                      </w:r>
                      <w:proofErr w:type="spellStart"/>
                      <w:r>
                        <w:rPr>
                          <w:b/>
                        </w:rPr>
                        <w:t>Tlf</w:t>
                      </w:r>
                      <w:proofErr w:type="spellEnd"/>
                      <w:r>
                        <w:rPr>
                          <w:b/>
                        </w:rPr>
                        <w:t>.: 950887807</w:t>
                      </w:r>
                    </w:p>
                    <w:p w:rsidR="00C8614F" w:rsidRDefault="00C8614F" w:rsidP="00C8614F">
                      <w:pPr>
                        <w:pStyle w:val="Textocomentario"/>
                        <w:rPr>
                          <w:b/>
                        </w:rPr>
                      </w:pPr>
                      <w:r>
                        <w:rPr>
                          <w:b/>
                        </w:rPr>
                        <w:t xml:space="preserve">Email : interiorismo@grupocarman.com </w:t>
                      </w:r>
                    </w:p>
                    <w:p w:rsidR="00C8614F" w:rsidRDefault="00C8614F" w:rsidP="00C8614F">
                      <w:pPr>
                        <w:pStyle w:val="Textocomentario"/>
                        <w:rPr>
                          <w:b/>
                        </w:rPr>
                      </w:pPr>
                    </w:p>
                    <w:p w:rsidR="00C8614F" w:rsidRDefault="00C8614F" w:rsidP="00C8614F">
                      <w:pPr>
                        <w:pStyle w:val="Textocomentario"/>
                        <w:rPr>
                          <w:b/>
                        </w:rPr>
                      </w:pPr>
                    </w:p>
                    <w:p w:rsidR="00C8614F" w:rsidRDefault="00C8614F" w:rsidP="00C8614F">
                      <w:pPr>
                        <w:pStyle w:val="Textocomentario"/>
                        <w:rPr>
                          <w:b/>
                        </w:rPr>
                      </w:pPr>
                    </w:p>
                  </w:txbxContent>
                </v:textbox>
              </v:shape>
            </w:pict>
          </mc:Fallback>
        </mc:AlternateContent>
      </w:r>
    </w:p>
    <w:p w:rsidR="00C8614F" w:rsidRDefault="00C8614F" w:rsidP="00854F71">
      <w:pPr>
        <w:pStyle w:val="Ttulo2"/>
      </w:pPr>
    </w:p>
    <w:p w:rsidR="00C8614F" w:rsidRDefault="00C8614F" w:rsidP="00854F71">
      <w:pPr>
        <w:pStyle w:val="Ttulo2"/>
      </w:pPr>
    </w:p>
    <w:p w:rsidR="00C8614F" w:rsidRDefault="00C8614F" w:rsidP="00854F71">
      <w:pPr>
        <w:pStyle w:val="Ttulo2"/>
      </w:pPr>
    </w:p>
    <w:p w:rsidR="00C8614F" w:rsidRDefault="00C8614F" w:rsidP="00854F71">
      <w:pPr>
        <w:pStyle w:val="Ttulo2"/>
      </w:pPr>
    </w:p>
    <w:p w:rsidR="00F60A83" w:rsidRDefault="00F60A83" w:rsidP="00F60A83">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TIME \@ "dd' de 'MMMM' de 'yyyy" </w:instrText>
      </w:r>
      <w:r>
        <w:rPr>
          <w:i/>
          <w:lang w:val="es-ES_tradnl"/>
        </w:rPr>
        <w:fldChar w:fldCharType="separate"/>
      </w:r>
      <w:r w:rsidR="000612B2">
        <w:rPr>
          <w:i/>
          <w:noProof/>
          <w:lang w:val="es-ES_tradnl"/>
        </w:rPr>
        <w:t>19 de septiembre de 2019</w:t>
      </w:r>
      <w:r>
        <w:rPr>
          <w:i/>
          <w:lang w:val="es-ES_tradnl"/>
        </w:rPr>
        <w:fldChar w:fldCharType="end"/>
      </w:r>
    </w:p>
    <w:p w:rsidR="00F60A83" w:rsidRDefault="00F60A83" w:rsidP="00F60A83">
      <w:pPr>
        <w:pStyle w:val="Ttulo3"/>
      </w:pPr>
      <w:r>
        <w:t>PRESUPUESTO Nº.- 500115</w:t>
      </w:r>
    </w:p>
    <w:p w:rsidR="00C8614F" w:rsidRDefault="00C8614F" w:rsidP="00854F71">
      <w:pPr>
        <w:pStyle w:val="Ttulo2"/>
      </w:pPr>
    </w:p>
    <w:p w:rsidR="00F60A83" w:rsidRDefault="00F60A83" w:rsidP="00854F71">
      <w:pPr>
        <w:pStyle w:val="Ttulo2"/>
      </w:pPr>
    </w:p>
    <w:p w:rsidR="00F60A83" w:rsidRDefault="00F60A83" w:rsidP="00854F71">
      <w:pPr>
        <w:pStyle w:val="Ttulo2"/>
      </w:pPr>
    </w:p>
    <w:p w:rsidR="00854F71" w:rsidRDefault="00854F71" w:rsidP="00854F71">
      <w:pPr>
        <w:pStyle w:val="Ttulo2"/>
      </w:pPr>
      <w:r>
        <w:t>PRESUPUESTO LIMPIEZA DE CRISTALES</w:t>
      </w:r>
    </w:p>
    <w:p w:rsidR="00854F71" w:rsidRDefault="00854F71" w:rsidP="00854F71"/>
    <w:p w:rsidR="00854F71" w:rsidRDefault="00854F71" w:rsidP="00854F71"/>
    <w:p w:rsidR="00854F71" w:rsidRDefault="00854F71" w:rsidP="00854F71">
      <w:pPr>
        <w:tabs>
          <w:tab w:val="center" w:pos="4253"/>
        </w:tabs>
        <w:rPr>
          <w:b/>
          <w:i/>
        </w:rPr>
      </w:pPr>
      <w:r>
        <w:rPr>
          <w:b/>
          <w:i/>
        </w:rPr>
        <w:t>DESCRIPCIÒN DE ACTUACIÒN DE LIMPIEZA:</w:t>
      </w:r>
    </w:p>
    <w:p w:rsidR="00854F71" w:rsidRDefault="00854F71" w:rsidP="00854F71"/>
    <w:p w:rsidR="00854F71" w:rsidRDefault="00854F71" w:rsidP="00854F71"/>
    <w:p w:rsidR="00854F71" w:rsidRDefault="00854F71" w:rsidP="00854F71">
      <w:pPr>
        <w:rPr>
          <w:b/>
        </w:rPr>
      </w:pPr>
      <w:r>
        <w:rPr>
          <w:b/>
        </w:rPr>
        <w:t>FRECUENCIA:</w:t>
      </w:r>
    </w:p>
    <w:p w:rsidR="00854F71" w:rsidRDefault="00854F71" w:rsidP="00854F71"/>
    <w:p w:rsidR="00854F71" w:rsidRDefault="00CD39CF" w:rsidP="00854F71">
      <w:pPr>
        <w:jc w:val="center"/>
        <w:rPr>
          <w:b/>
          <w:sz w:val="22"/>
          <w:u w:val="single"/>
        </w:rPr>
      </w:pPr>
      <w:r>
        <w:rPr>
          <w:b/>
          <w:sz w:val="22"/>
          <w:u w:val="single"/>
        </w:rPr>
        <w:t>QUINCENAL</w:t>
      </w:r>
      <w:r w:rsidR="00854F71">
        <w:rPr>
          <w:b/>
          <w:sz w:val="22"/>
          <w:u w:val="single"/>
        </w:rPr>
        <w:t>:</w:t>
      </w:r>
      <w:r w:rsidR="00170C2A">
        <w:rPr>
          <w:b/>
          <w:sz w:val="22"/>
          <w:u w:val="single"/>
        </w:rPr>
        <w:t xml:space="preserve"> </w:t>
      </w:r>
      <w:r w:rsidR="00AD2745">
        <w:rPr>
          <w:b/>
          <w:sz w:val="22"/>
          <w:u w:val="single"/>
        </w:rPr>
        <w:t>1:25 h. x servicio</w:t>
      </w:r>
    </w:p>
    <w:p w:rsidR="00854F71" w:rsidRDefault="00854F71" w:rsidP="00854F71">
      <w:pPr>
        <w:numPr>
          <w:ilvl w:val="0"/>
          <w:numId w:val="1"/>
        </w:numPr>
        <w:tabs>
          <w:tab w:val="clear" w:pos="360"/>
          <w:tab w:val="num" w:pos="1069"/>
        </w:tabs>
        <w:ind w:left="1069"/>
        <w:jc w:val="both"/>
        <w:rPr>
          <w:sz w:val="22"/>
        </w:rPr>
      </w:pPr>
      <w:r>
        <w:rPr>
          <w:sz w:val="22"/>
        </w:rPr>
        <w:t>Limpieza de cristales exteriores por su parte exterior.</w:t>
      </w:r>
    </w:p>
    <w:p w:rsidR="00854F71" w:rsidRDefault="00854F71" w:rsidP="00854F71">
      <w:pPr>
        <w:numPr>
          <w:ilvl w:val="0"/>
          <w:numId w:val="1"/>
        </w:numPr>
        <w:tabs>
          <w:tab w:val="clear" w:pos="360"/>
          <w:tab w:val="num" w:pos="1069"/>
        </w:tabs>
        <w:ind w:left="1069"/>
        <w:jc w:val="both"/>
        <w:rPr>
          <w:sz w:val="22"/>
        </w:rPr>
      </w:pPr>
      <w:r>
        <w:rPr>
          <w:sz w:val="22"/>
        </w:rPr>
        <w:t xml:space="preserve">Limpieza por ambos lados de puertas de acceso a las instalaciones y puerta de acceso al espacio </w:t>
      </w:r>
      <w:r w:rsidR="00B656B2">
        <w:rPr>
          <w:sz w:val="22"/>
        </w:rPr>
        <w:t>a</w:t>
      </w:r>
      <w:r>
        <w:rPr>
          <w:sz w:val="22"/>
        </w:rPr>
        <w:t>cristalado</w:t>
      </w:r>
      <w:r w:rsidR="00B656B2">
        <w:rPr>
          <w:sz w:val="22"/>
        </w:rPr>
        <w:t>.</w:t>
      </w:r>
    </w:p>
    <w:p w:rsidR="00854F71" w:rsidRDefault="00854F71" w:rsidP="0013775E">
      <w:pPr>
        <w:jc w:val="center"/>
        <w:rPr>
          <w:b/>
          <w:sz w:val="22"/>
          <w:u w:val="single"/>
        </w:rPr>
      </w:pPr>
    </w:p>
    <w:p w:rsidR="0013775E" w:rsidRDefault="00B656B2" w:rsidP="0013775E">
      <w:pPr>
        <w:jc w:val="center"/>
        <w:rPr>
          <w:b/>
          <w:sz w:val="22"/>
          <w:u w:val="single"/>
        </w:rPr>
      </w:pPr>
      <w:r>
        <w:rPr>
          <w:b/>
          <w:sz w:val="22"/>
          <w:u w:val="single"/>
        </w:rPr>
        <w:t xml:space="preserve">MENSUAL </w:t>
      </w:r>
      <w:r w:rsidR="0013775E">
        <w:rPr>
          <w:b/>
          <w:sz w:val="22"/>
          <w:u w:val="single"/>
        </w:rPr>
        <w:t>:</w:t>
      </w:r>
      <w:r w:rsidR="00C12702">
        <w:rPr>
          <w:b/>
          <w:sz w:val="22"/>
          <w:u w:val="single"/>
        </w:rPr>
        <w:t xml:space="preserve"> </w:t>
      </w:r>
      <w:r w:rsidR="00170C2A">
        <w:rPr>
          <w:b/>
          <w:sz w:val="22"/>
          <w:u w:val="single"/>
        </w:rPr>
        <w:t xml:space="preserve"> </w:t>
      </w:r>
      <w:r w:rsidR="00AD2745">
        <w:rPr>
          <w:b/>
          <w:sz w:val="22"/>
          <w:u w:val="single"/>
        </w:rPr>
        <w:t xml:space="preserve">0:75 h, </w:t>
      </w:r>
    </w:p>
    <w:p w:rsidR="00B656B2" w:rsidRDefault="00B656B2" w:rsidP="0013775E">
      <w:pPr>
        <w:numPr>
          <w:ilvl w:val="0"/>
          <w:numId w:val="7"/>
        </w:numPr>
        <w:tabs>
          <w:tab w:val="clear" w:pos="360"/>
          <w:tab w:val="num" w:pos="1069"/>
        </w:tabs>
        <w:ind w:left="1069"/>
        <w:jc w:val="both"/>
        <w:rPr>
          <w:sz w:val="22"/>
        </w:rPr>
      </w:pPr>
      <w:r>
        <w:rPr>
          <w:sz w:val="22"/>
        </w:rPr>
        <w:t>Limpieza de rótulos en fachada.</w:t>
      </w:r>
    </w:p>
    <w:p w:rsidR="00B656B2" w:rsidRDefault="00B656B2" w:rsidP="00B656B2">
      <w:pPr>
        <w:jc w:val="both"/>
        <w:rPr>
          <w:sz w:val="22"/>
        </w:rPr>
      </w:pPr>
    </w:p>
    <w:p w:rsidR="00B656B2" w:rsidRDefault="00B656B2" w:rsidP="0013775E">
      <w:pPr>
        <w:pStyle w:val="Textocomentario"/>
        <w:tabs>
          <w:tab w:val="right" w:leader="dot" w:pos="8504"/>
        </w:tabs>
        <w:rPr>
          <w:b/>
        </w:rPr>
      </w:pPr>
    </w:p>
    <w:p w:rsidR="00CD39CF" w:rsidRDefault="00CD39CF" w:rsidP="0013775E">
      <w:pPr>
        <w:pStyle w:val="Textocomentario"/>
        <w:tabs>
          <w:tab w:val="right" w:leader="dot" w:pos="8504"/>
        </w:tabs>
        <w:rPr>
          <w:b/>
        </w:rPr>
      </w:pPr>
    </w:p>
    <w:p w:rsidR="00CD39CF" w:rsidRDefault="00CD39CF" w:rsidP="0013775E">
      <w:pPr>
        <w:pStyle w:val="Textocomentario"/>
        <w:tabs>
          <w:tab w:val="right" w:leader="dot" w:pos="8504"/>
        </w:tabs>
      </w:pPr>
      <w:r>
        <w:rPr>
          <w:b/>
        </w:rPr>
        <w:t xml:space="preserve">NOTA: </w:t>
      </w:r>
      <w:r w:rsidRPr="00CD39CF">
        <w:t>el servicio de limpieza de cristales por su parte interior y el despacho acristalado ( pecera ) se realizará a demanda del cliente .</w:t>
      </w:r>
    </w:p>
    <w:p w:rsidR="00F60A83" w:rsidRDefault="00F60A83" w:rsidP="0013775E">
      <w:pPr>
        <w:pStyle w:val="Textocomentario"/>
        <w:tabs>
          <w:tab w:val="right" w:leader="dot" w:pos="8504"/>
        </w:tabs>
      </w:pPr>
    </w:p>
    <w:p w:rsidR="00F60A83" w:rsidRPr="00CD39CF" w:rsidRDefault="00F60A83" w:rsidP="0013775E">
      <w:pPr>
        <w:pStyle w:val="Textocomentario"/>
        <w:tabs>
          <w:tab w:val="right" w:leader="dot" w:pos="8504"/>
        </w:tabs>
      </w:pPr>
    </w:p>
    <w:p w:rsidR="00B656B2" w:rsidRPr="00CD39CF" w:rsidRDefault="00B656B2" w:rsidP="0013775E">
      <w:pPr>
        <w:pStyle w:val="Textocomentario"/>
        <w:tabs>
          <w:tab w:val="right" w:leader="dot" w:pos="8504"/>
        </w:tabs>
      </w:pPr>
    </w:p>
    <w:p w:rsidR="00B656B2" w:rsidRDefault="00B656B2"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IMPORTE MENSUAL</w:t>
      </w:r>
      <w:r>
        <w:rPr>
          <w:b/>
        </w:rPr>
        <w:tab/>
      </w:r>
      <w:r w:rsidR="00CD39CF">
        <w:rPr>
          <w:b/>
        </w:rPr>
        <w:t>50,</w:t>
      </w:r>
      <w:r w:rsidR="003F788A">
        <w:rPr>
          <w:b/>
        </w:rPr>
        <w:t>00</w:t>
      </w:r>
      <w:r w:rsidR="0073017E">
        <w:rPr>
          <w:b/>
        </w:rPr>
        <w:t>€</w:t>
      </w:r>
    </w:p>
    <w:p w:rsidR="00B656B2"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B656B2" w:rsidRPr="00B656B2" w:rsidRDefault="00B656B2" w:rsidP="00B656B2"/>
    <w:p w:rsidR="00B656B2" w:rsidRPr="00B656B2" w:rsidRDefault="00B656B2" w:rsidP="00B656B2"/>
    <w:p w:rsidR="00B656B2" w:rsidRPr="00B656B2" w:rsidRDefault="00B656B2" w:rsidP="00B656B2"/>
    <w:sectPr w:rsidR="00B656B2" w:rsidRPr="00B656B2"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53" w:rsidRDefault="007D4953">
      <w:r>
        <w:separator/>
      </w:r>
    </w:p>
  </w:endnote>
  <w:endnote w:type="continuationSeparator" w:id="0">
    <w:p w:rsidR="007D4953" w:rsidRDefault="007D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53" w:rsidRDefault="007D4953">
      <w:r>
        <w:separator/>
      </w:r>
    </w:p>
  </w:footnote>
  <w:footnote w:type="continuationSeparator" w:id="0">
    <w:p w:rsidR="007D4953" w:rsidRDefault="007D49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22E3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6CFC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6"/>
    <w:rsid w:val="000612B2"/>
    <w:rsid w:val="0013775E"/>
    <w:rsid w:val="00170C2A"/>
    <w:rsid w:val="001D05A8"/>
    <w:rsid w:val="002153DA"/>
    <w:rsid w:val="00251A9A"/>
    <w:rsid w:val="00251FC8"/>
    <w:rsid w:val="002E7571"/>
    <w:rsid w:val="003118EF"/>
    <w:rsid w:val="00332F94"/>
    <w:rsid w:val="00344DD7"/>
    <w:rsid w:val="003F788A"/>
    <w:rsid w:val="004567C1"/>
    <w:rsid w:val="00536747"/>
    <w:rsid w:val="00544A6D"/>
    <w:rsid w:val="00634241"/>
    <w:rsid w:val="0065379E"/>
    <w:rsid w:val="00692F97"/>
    <w:rsid w:val="0073017E"/>
    <w:rsid w:val="007D4953"/>
    <w:rsid w:val="00815723"/>
    <w:rsid w:val="00827AF6"/>
    <w:rsid w:val="00844B8A"/>
    <w:rsid w:val="00854F71"/>
    <w:rsid w:val="008E3861"/>
    <w:rsid w:val="009F0701"/>
    <w:rsid w:val="00A22E3B"/>
    <w:rsid w:val="00AD2745"/>
    <w:rsid w:val="00AF6767"/>
    <w:rsid w:val="00AF755F"/>
    <w:rsid w:val="00B656B2"/>
    <w:rsid w:val="00C12702"/>
    <w:rsid w:val="00C8614F"/>
    <w:rsid w:val="00CD39CF"/>
    <w:rsid w:val="00D52565"/>
    <w:rsid w:val="00D60F19"/>
    <w:rsid w:val="00D96D56"/>
    <w:rsid w:val="00E76786"/>
    <w:rsid w:val="00F60A83"/>
    <w:rsid w:val="00FC21E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A57FD"/>
  <w15:chartTrackingRefBased/>
  <w15:docId w15:val="{A29CF7C6-46A1-4DB0-8BB9-9EA326E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AD27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TotalTime>
  <Pages>2</Pages>
  <Words>207</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1344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10</cp:revision>
  <cp:lastPrinted>2019-09-19T06:08:00Z</cp:lastPrinted>
  <dcterms:created xsi:type="dcterms:W3CDTF">2019-09-18T09:00:00Z</dcterms:created>
  <dcterms:modified xsi:type="dcterms:W3CDTF">2019-09-19T10:13:00Z</dcterms:modified>
</cp:coreProperties>
</file>