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8B19E5F"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E049F7">
        <w:rPr>
          <w:rFonts w:ascii="Montserrat" w:hAnsi="Montserrat" w:cstheme="minorHAnsi"/>
          <w:lang w:val="es-ES_tradnl"/>
        </w:rPr>
        <w:t>1</w:t>
      </w:r>
      <w:r w:rsidR="001D3357">
        <w:rPr>
          <w:rFonts w:ascii="Montserrat" w:hAnsi="Montserrat" w:cstheme="minorHAnsi"/>
          <w:lang w:val="es-ES_tradnl"/>
        </w:rPr>
        <w:t>5</w:t>
      </w:r>
      <w:r w:rsidR="000C4956">
        <w:rPr>
          <w:rFonts w:ascii="Montserrat" w:hAnsi="Montserrat" w:cstheme="minorHAnsi"/>
          <w:lang w:val="es-ES_tradnl"/>
        </w:rPr>
        <w:t xml:space="preserve"> de </w:t>
      </w:r>
      <w:r w:rsidR="00222FD6">
        <w:rPr>
          <w:rFonts w:ascii="Montserrat" w:hAnsi="Montserrat" w:cstheme="minorHAnsi"/>
          <w:lang w:val="es-ES_tradnl"/>
        </w:rPr>
        <w:t>julio</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2EA8F03E" w:rsidR="00222FD6" w:rsidRDefault="00222FD6" w:rsidP="00222FD6">
      <w:pPr>
        <w:pStyle w:val="Ttulo2"/>
      </w:pPr>
      <w:r>
        <w:t>PRESUPUESTO LIMPIEZA</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7D9EC49E" w14:textId="4F4334EE" w:rsidR="00D35536" w:rsidRPr="00207EC8" w:rsidRDefault="006D0092" w:rsidP="00D35536">
      <w:pPr>
        <w:autoSpaceDE w:val="0"/>
        <w:autoSpaceDN w:val="0"/>
        <w:adjustRightInd w:val="0"/>
        <w:rPr>
          <w:rFonts w:ascii="CIDFont+F4" w:hAnsi="CIDFont+F4" w:cs="CIDFont+F4"/>
          <w:sz w:val="22"/>
          <w:szCs w:val="22"/>
          <w:u w:val="single"/>
        </w:rPr>
      </w:pPr>
      <w:r w:rsidRPr="001D3357">
        <w:rPr>
          <w:rFonts w:ascii="CIDFont+F4" w:hAnsi="CIDFont+F4" w:cs="CIDFont+F4"/>
          <w:b/>
          <w:sz w:val="22"/>
          <w:szCs w:val="22"/>
          <w:u w:val="single"/>
        </w:rPr>
        <w:t xml:space="preserve"> </w:t>
      </w:r>
      <w:r w:rsidR="001D3357" w:rsidRPr="001D3357">
        <w:rPr>
          <w:rFonts w:ascii="CIDFont+F4" w:hAnsi="CIDFont+F4" w:cs="CIDFont+F4"/>
          <w:b/>
          <w:sz w:val="22"/>
          <w:szCs w:val="22"/>
          <w:u w:val="single"/>
        </w:rPr>
        <w:t xml:space="preserve">SERVICIO </w:t>
      </w:r>
      <w:proofErr w:type="gramStart"/>
      <w:r w:rsidR="00207EC8">
        <w:rPr>
          <w:rFonts w:ascii="CIDFont+F4" w:hAnsi="CIDFont+F4" w:cs="CIDFont+F4"/>
          <w:b/>
          <w:sz w:val="22"/>
          <w:szCs w:val="22"/>
          <w:u w:val="single"/>
        </w:rPr>
        <w:t xml:space="preserve">TRES </w:t>
      </w:r>
      <w:r w:rsidR="001D3357" w:rsidRPr="001D3357">
        <w:rPr>
          <w:rFonts w:ascii="CIDFont+F4" w:hAnsi="CIDFont+F4" w:cs="CIDFont+F4"/>
          <w:b/>
          <w:sz w:val="22"/>
          <w:szCs w:val="22"/>
          <w:u w:val="single"/>
        </w:rPr>
        <w:t xml:space="preserve"> VECES</w:t>
      </w:r>
      <w:proofErr w:type="gramEnd"/>
      <w:r w:rsidR="001D3357" w:rsidRPr="001D3357">
        <w:rPr>
          <w:rFonts w:ascii="CIDFont+F4" w:hAnsi="CIDFont+F4" w:cs="CIDFont+F4"/>
          <w:b/>
          <w:sz w:val="22"/>
          <w:szCs w:val="22"/>
          <w:u w:val="single"/>
        </w:rPr>
        <w:t xml:space="preserve"> POR SEMANA :</w:t>
      </w:r>
      <w:r w:rsidRPr="001D3357">
        <w:rPr>
          <w:rFonts w:ascii="CIDFont+F4" w:hAnsi="CIDFont+F4" w:cs="CIDFont+F4"/>
          <w:b/>
          <w:sz w:val="22"/>
          <w:szCs w:val="22"/>
          <w:u w:val="single"/>
        </w:rPr>
        <w:t xml:space="preserve"> </w:t>
      </w:r>
      <w:r w:rsidR="00207EC8" w:rsidRPr="00207EC8">
        <w:rPr>
          <w:rFonts w:ascii="CIDFont+F4" w:hAnsi="CIDFont+F4" w:cs="CIDFont+F4"/>
          <w:sz w:val="22"/>
          <w:szCs w:val="22"/>
          <w:u w:val="single"/>
        </w:rPr>
        <w:t>( L- MIERC</w:t>
      </w:r>
      <w:r w:rsidR="002E465A">
        <w:rPr>
          <w:rFonts w:ascii="CIDFont+F4" w:hAnsi="CIDFont+F4" w:cs="CIDFont+F4"/>
          <w:sz w:val="22"/>
          <w:szCs w:val="22"/>
          <w:u w:val="single"/>
        </w:rPr>
        <w:t>.- V</w:t>
      </w:r>
      <w:r w:rsidR="00207EC8" w:rsidRPr="00207EC8">
        <w:rPr>
          <w:rFonts w:ascii="CIDFont+F4" w:hAnsi="CIDFont+F4" w:cs="CIDFont+F4"/>
          <w:sz w:val="22"/>
          <w:szCs w:val="22"/>
          <w:u w:val="single"/>
        </w:rPr>
        <w:t>)</w:t>
      </w:r>
      <w:r w:rsidR="002E465A">
        <w:rPr>
          <w:rFonts w:ascii="CIDFont+F4" w:hAnsi="CIDFont+F4" w:cs="CIDFont+F4"/>
          <w:sz w:val="22"/>
          <w:szCs w:val="22"/>
          <w:u w:val="single"/>
        </w:rPr>
        <w:t xml:space="preserve"> 0:50 h. + 0:50 h. + 0:50 h</w:t>
      </w:r>
    </w:p>
    <w:p w14:paraId="4EE9E652" w14:textId="26F8250A" w:rsidR="00D35536" w:rsidRDefault="00D35536" w:rsidP="00D35536">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Pr>
          <w:rFonts w:ascii="CIDFont+F1" w:hAnsi="CIDFont+F1" w:cs="CIDFont+F1"/>
          <w:sz w:val="22"/>
          <w:szCs w:val="22"/>
        </w:rPr>
        <w:t xml:space="preserve">Barrido y fregado </w:t>
      </w:r>
      <w:r w:rsidR="00002E3B">
        <w:rPr>
          <w:rFonts w:ascii="CIDFont+F1" w:hAnsi="CIDFont+F1" w:cs="CIDFont+F1"/>
          <w:sz w:val="22"/>
          <w:szCs w:val="22"/>
        </w:rPr>
        <w:t xml:space="preserve">de los dos niveles del </w:t>
      </w:r>
      <w:r w:rsidR="00207EC8">
        <w:rPr>
          <w:rFonts w:ascii="CIDFont+F1" w:hAnsi="CIDFont+F1" w:cs="CIDFont+F1"/>
          <w:sz w:val="22"/>
          <w:szCs w:val="22"/>
        </w:rPr>
        <w:t>suelo de portal.</w:t>
      </w:r>
    </w:p>
    <w:p w14:paraId="18B1B1F9" w14:textId="21B1A8FD" w:rsidR="00002E3B" w:rsidRDefault="00002E3B" w:rsidP="00D35536">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Pr>
          <w:rFonts w:ascii="CIDFont+F1" w:hAnsi="CIDFont+F1" w:cs="CIDFont+F1"/>
          <w:sz w:val="22"/>
          <w:szCs w:val="22"/>
        </w:rPr>
        <w:t>Barrido y fregado de suelo de soportal.</w:t>
      </w:r>
    </w:p>
    <w:p w14:paraId="7E35BA9E" w14:textId="41E97987" w:rsidR="00D35536" w:rsidRDefault="00D35536" w:rsidP="00D35536">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207EC8">
        <w:rPr>
          <w:rFonts w:ascii="CIDFont+F8" w:eastAsia="CIDFont+F8" w:hAnsi="CIDFont+F7" w:cs="CIDFont+F8"/>
          <w:sz w:val="22"/>
          <w:szCs w:val="22"/>
        </w:rPr>
        <w:t xml:space="preserve">Desempolvado de </w:t>
      </w:r>
      <w:proofErr w:type="spellStart"/>
      <w:r w:rsidR="00207EC8">
        <w:rPr>
          <w:rFonts w:ascii="CIDFont+F8" w:eastAsia="CIDFont+F8" w:hAnsi="CIDFont+F7" w:cs="CIDFont+F8"/>
          <w:sz w:val="22"/>
          <w:szCs w:val="22"/>
        </w:rPr>
        <w:t>rodapies</w:t>
      </w:r>
      <w:proofErr w:type="spellEnd"/>
      <w:r w:rsidR="00207EC8">
        <w:rPr>
          <w:rFonts w:ascii="CIDFont+F8" w:eastAsia="CIDFont+F8" w:hAnsi="CIDFont+F7" w:cs="CIDFont+F8"/>
          <w:sz w:val="22"/>
          <w:szCs w:val="22"/>
        </w:rPr>
        <w:t xml:space="preserve"> y retirada de telara</w:t>
      </w:r>
      <w:r w:rsidR="00207EC8">
        <w:rPr>
          <w:rFonts w:ascii="CIDFont+F8" w:eastAsia="CIDFont+F8" w:hAnsi="CIDFont+F7" w:cs="CIDFont+F8"/>
          <w:sz w:val="22"/>
          <w:szCs w:val="22"/>
        </w:rPr>
        <w:t>ñ</w:t>
      </w:r>
      <w:r w:rsidR="00207EC8">
        <w:rPr>
          <w:rFonts w:ascii="CIDFont+F8" w:eastAsia="CIDFont+F8" w:hAnsi="CIDFont+F7" w:cs="CIDFont+F8"/>
          <w:sz w:val="22"/>
          <w:szCs w:val="22"/>
        </w:rPr>
        <w:t>as en paredes</w:t>
      </w:r>
      <w:r>
        <w:rPr>
          <w:rFonts w:ascii="CIDFont+F1" w:hAnsi="CIDFont+F1" w:cs="CIDFont+F1"/>
          <w:sz w:val="22"/>
          <w:szCs w:val="22"/>
        </w:rPr>
        <w:t>.</w:t>
      </w:r>
    </w:p>
    <w:p w14:paraId="663ECF43" w14:textId="4A476743" w:rsidR="001D3357" w:rsidRDefault="001D3357" w:rsidP="001D3357">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207EC8">
        <w:rPr>
          <w:rFonts w:ascii="CIDFont+F8" w:eastAsia="CIDFont+F8" w:hAnsi="CIDFont+F7" w:cs="CIDFont+F8"/>
          <w:sz w:val="22"/>
          <w:szCs w:val="22"/>
        </w:rPr>
        <w:t xml:space="preserve">limpieza de puerta de </w:t>
      </w:r>
      <w:proofErr w:type="gramStart"/>
      <w:r w:rsidR="00207EC8">
        <w:rPr>
          <w:rFonts w:ascii="CIDFont+F8" w:eastAsia="CIDFont+F8" w:hAnsi="CIDFont+F7" w:cs="CIDFont+F8"/>
          <w:sz w:val="22"/>
          <w:szCs w:val="22"/>
        </w:rPr>
        <w:t xml:space="preserve">contadores </w:t>
      </w:r>
      <w:r>
        <w:rPr>
          <w:rFonts w:ascii="CIDFont+F1" w:hAnsi="CIDFont+F1" w:cs="CIDFont+F1"/>
          <w:sz w:val="22"/>
          <w:szCs w:val="22"/>
        </w:rPr>
        <w:t>.</w:t>
      </w:r>
      <w:proofErr w:type="gramEnd"/>
    </w:p>
    <w:p w14:paraId="5EBEA5A7" w14:textId="1E6E5724" w:rsidR="001D3357" w:rsidRDefault="001D3357" w:rsidP="00D35536">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207EC8">
        <w:rPr>
          <w:rFonts w:ascii="CIDFont+F8" w:eastAsia="CIDFont+F8" w:hAnsi="CIDFont+F7" w:cs="CIDFont+F8"/>
          <w:sz w:val="22"/>
          <w:szCs w:val="22"/>
        </w:rPr>
        <w:t>Retirada de huellas en cabina de ascensor y limpieza de suelo y ranuras.</w:t>
      </w:r>
    </w:p>
    <w:p w14:paraId="6E452FA3" w14:textId="5BAB3F5D" w:rsidR="00D35536" w:rsidRDefault="00D35536" w:rsidP="00D35536">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207EC8">
        <w:rPr>
          <w:rFonts w:ascii="CIDFont+F8" w:eastAsia="CIDFont+F8" w:hAnsi="CIDFont+F7" w:cs="CIDFont+F8"/>
          <w:sz w:val="22"/>
          <w:szCs w:val="22"/>
        </w:rPr>
        <w:t xml:space="preserve">Retirada de huellas en puerta </w:t>
      </w:r>
      <w:r w:rsidR="00207EC8">
        <w:rPr>
          <w:rFonts w:ascii="CIDFont+F1" w:hAnsi="CIDFont+F1" w:cs="CIDFont+F1"/>
          <w:sz w:val="22"/>
          <w:szCs w:val="22"/>
        </w:rPr>
        <w:t>de entrada al edifico y espejos existentes.</w:t>
      </w:r>
    </w:p>
    <w:p w14:paraId="11E94F09" w14:textId="1EED7249" w:rsidR="00D35536" w:rsidRDefault="001D3357" w:rsidP="00D35536">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Barrido y fregado de tranco y trocito de acera correspondiente a la comunidad.</w:t>
      </w:r>
    </w:p>
    <w:p w14:paraId="1B5CA13D" w14:textId="149BFC04" w:rsidR="00207EC8" w:rsidRDefault="00207EC8" w:rsidP="00207EC8">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Retirada de pegatinas.</w:t>
      </w:r>
    </w:p>
    <w:p w14:paraId="3F1FF314" w14:textId="47BD26FF" w:rsidR="00207EC8" w:rsidRDefault="00207EC8" w:rsidP="00207EC8">
      <w:pPr>
        <w:autoSpaceDE w:val="0"/>
        <w:autoSpaceDN w:val="0"/>
        <w:adjustRightInd w:val="0"/>
        <w:rPr>
          <w:rFonts w:ascii="CIDFont+F8" w:eastAsia="CIDFont+F8" w:hAnsi="CIDFont+F7" w:cs="CIDFont+F8"/>
          <w:sz w:val="22"/>
          <w:szCs w:val="22"/>
        </w:rPr>
      </w:pPr>
    </w:p>
    <w:p w14:paraId="16462095" w14:textId="2A78F5A9" w:rsidR="00207EC8" w:rsidRDefault="00207EC8" w:rsidP="00D35536">
      <w:pPr>
        <w:autoSpaceDE w:val="0"/>
        <w:autoSpaceDN w:val="0"/>
        <w:adjustRightInd w:val="0"/>
        <w:rPr>
          <w:rFonts w:ascii="CIDFont+F1" w:hAnsi="CIDFont+F1" w:cs="CIDFont+F1"/>
          <w:sz w:val="22"/>
          <w:szCs w:val="22"/>
        </w:rPr>
      </w:pPr>
      <w:r w:rsidRPr="00207EC8">
        <w:rPr>
          <w:rFonts w:ascii="CIDFont+F8" w:eastAsia="CIDFont+F8" w:hAnsi="CIDFont+F7" w:cs="CIDFont+F8"/>
          <w:b/>
          <w:sz w:val="22"/>
          <w:szCs w:val="22"/>
          <w:u w:val="single"/>
        </w:rPr>
        <w:t>SERVICIO SEMANAL</w:t>
      </w:r>
      <w:r w:rsidRPr="00207EC8">
        <w:rPr>
          <w:rFonts w:ascii="CIDFont+F8" w:eastAsia="CIDFont+F8" w:hAnsi="CIDFont+F7" w:cs="CIDFont+F8"/>
          <w:sz w:val="22"/>
          <w:szCs w:val="22"/>
          <w:u w:val="single"/>
        </w:rPr>
        <w:t xml:space="preserve"> </w:t>
      </w:r>
      <w:proofErr w:type="gramStart"/>
      <w:r w:rsidRPr="00207EC8">
        <w:rPr>
          <w:rFonts w:ascii="CIDFont+F8" w:eastAsia="CIDFont+F8" w:hAnsi="CIDFont+F7" w:cs="CIDFont+F8"/>
          <w:sz w:val="22"/>
          <w:szCs w:val="22"/>
          <w:u w:val="single"/>
        </w:rPr>
        <w:t>( LUNES</w:t>
      </w:r>
      <w:proofErr w:type="gramEnd"/>
      <w:r w:rsidRPr="00207EC8">
        <w:rPr>
          <w:rFonts w:ascii="CIDFont+F8" w:eastAsia="CIDFont+F8" w:hAnsi="CIDFont+F7" w:cs="CIDFont+F8"/>
          <w:sz w:val="22"/>
          <w:szCs w:val="22"/>
          <w:u w:val="single"/>
        </w:rPr>
        <w:t xml:space="preserve"> Y VIERNES)</w:t>
      </w:r>
      <w:r w:rsidR="00A84F78">
        <w:rPr>
          <w:rFonts w:ascii="CIDFont+F8" w:eastAsia="CIDFont+F8" w:hAnsi="CIDFont+F7" w:cs="CIDFont+F8"/>
          <w:sz w:val="22"/>
          <w:szCs w:val="22"/>
          <w:u w:val="single"/>
        </w:rPr>
        <w:t xml:space="preserve"> 1:00 h, + 1:00 h,</w:t>
      </w:r>
    </w:p>
    <w:p w14:paraId="22B08E12" w14:textId="2E57FC43" w:rsidR="00207EC8" w:rsidRDefault="00207EC8" w:rsidP="00207EC8">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Pr>
          <w:rFonts w:ascii="CIDFont+F1" w:hAnsi="CIDFont+F1" w:cs="CIDFont+F1"/>
          <w:sz w:val="22"/>
          <w:szCs w:val="22"/>
        </w:rPr>
        <w:t>Barrido y fregado de pasillos y escaleras.</w:t>
      </w:r>
    </w:p>
    <w:p w14:paraId="4E40D79C" w14:textId="459B0094"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Desempolvado de rodapi</w:t>
      </w:r>
      <w:r>
        <w:rPr>
          <w:rFonts w:ascii="CIDFont+F8" w:eastAsia="CIDFont+F8" w:hAnsi="CIDFont+F7" w:cs="CIDFont+F8"/>
          <w:sz w:val="22"/>
          <w:szCs w:val="22"/>
        </w:rPr>
        <w:t>é</w:t>
      </w:r>
      <w:r>
        <w:rPr>
          <w:rFonts w:ascii="CIDFont+F8" w:eastAsia="CIDFont+F8" w:hAnsi="CIDFont+F7" w:cs="CIDFont+F8"/>
          <w:sz w:val="22"/>
          <w:szCs w:val="22"/>
        </w:rPr>
        <w:t>s.</w:t>
      </w:r>
    </w:p>
    <w:p w14:paraId="4E7FB422" w14:textId="176E6815"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con trapo h</w:t>
      </w:r>
      <w:r>
        <w:rPr>
          <w:rFonts w:ascii="CIDFont+F8" w:eastAsia="CIDFont+F8" w:hAnsi="CIDFont+F7" w:cs="CIDFont+F8"/>
          <w:sz w:val="22"/>
          <w:szCs w:val="22"/>
        </w:rPr>
        <w:t>ú</w:t>
      </w:r>
      <w:r>
        <w:rPr>
          <w:rFonts w:ascii="CIDFont+F8" w:eastAsia="CIDFont+F8" w:hAnsi="CIDFont+F7" w:cs="CIDFont+F8"/>
          <w:sz w:val="22"/>
          <w:szCs w:val="22"/>
        </w:rPr>
        <w:t>medo de pasamanos.</w:t>
      </w:r>
    </w:p>
    <w:p w14:paraId="5232E639" w14:textId="0F951466"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Retirada de telara</w:t>
      </w:r>
      <w:r>
        <w:rPr>
          <w:rFonts w:ascii="CIDFont+F8" w:eastAsia="CIDFont+F8" w:hAnsi="CIDFont+F7" w:cs="CIDFont+F8"/>
          <w:sz w:val="22"/>
          <w:szCs w:val="22"/>
        </w:rPr>
        <w:t>ñ</w:t>
      </w:r>
      <w:r>
        <w:rPr>
          <w:rFonts w:ascii="CIDFont+F8" w:eastAsia="CIDFont+F8" w:hAnsi="CIDFont+F7" w:cs="CIDFont+F8"/>
          <w:sz w:val="22"/>
          <w:szCs w:val="22"/>
        </w:rPr>
        <w:t>as en paredes.</w:t>
      </w:r>
    </w:p>
    <w:p w14:paraId="019BB590" w14:textId="77777777" w:rsidR="00002E3B" w:rsidRDefault="00002E3B" w:rsidP="00002E3B">
      <w:pPr>
        <w:autoSpaceDE w:val="0"/>
        <w:autoSpaceDN w:val="0"/>
        <w:adjustRightInd w:val="0"/>
        <w:rPr>
          <w:rFonts w:ascii="CIDFont+F8" w:eastAsia="CIDFont+F8" w:hAnsi="CIDFont+F7" w:cs="CIDFont+F8"/>
          <w:sz w:val="22"/>
          <w:szCs w:val="22"/>
        </w:rPr>
      </w:pPr>
    </w:p>
    <w:p w14:paraId="66720B20" w14:textId="77777777" w:rsidR="00002E3B" w:rsidRDefault="00002E3B" w:rsidP="00002E3B">
      <w:pPr>
        <w:autoSpaceDE w:val="0"/>
        <w:autoSpaceDN w:val="0"/>
        <w:adjustRightInd w:val="0"/>
        <w:rPr>
          <w:rFonts w:ascii="CIDFont+F8" w:eastAsia="CIDFont+F8" w:hAnsi="CIDFont+F7" w:cs="CIDFont+F8"/>
          <w:sz w:val="22"/>
          <w:szCs w:val="22"/>
        </w:rPr>
      </w:pPr>
    </w:p>
    <w:p w14:paraId="6BF85D81" w14:textId="77777777" w:rsidR="00002E3B" w:rsidRDefault="00002E3B" w:rsidP="00002E3B">
      <w:pPr>
        <w:autoSpaceDE w:val="0"/>
        <w:autoSpaceDN w:val="0"/>
        <w:adjustRightInd w:val="0"/>
        <w:rPr>
          <w:rFonts w:ascii="CIDFont+F1" w:hAnsi="CIDFont+F1" w:cs="CIDFont+F1"/>
          <w:sz w:val="22"/>
          <w:szCs w:val="22"/>
        </w:rPr>
      </w:pPr>
    </w:p>
    <w:p w14:paraId="67DCF504" w14:textId="77777777" w:rsidR="00207EC8" w:rsidRDefault="00207EC8" w:rsidP="00D35536">
      <w:pPr>
        <w:autoSpaceDE w:val="0"/>
        <w:autoSpaceDN w:val="0"/>
        <w:adjustRightInd w:val="0"/>
        <w:rPr>
          <w:rFonts w:ascii="CIDFont+F1" w:hAnsi="CIDFont+F1" w:cs="CIDFont+F1"/>
          <w:sz w:val="22"/>
          <w:szCs w:val="22"/>
        </w:rPr>
      </w:pPr>
    </w:p>
    <w:p w14:paraId="5C65ACB5" w14:textId="77777777" w:rsidR="00D35536" w:rsidRDefault="00D35536" w:rsidP="00D35536">
      <w:pPr>
        <w:autoSpaceDE w:val="0"/>
        <w:autoSpaceDN w:val="0"/>
        <w:adjustRightInd w:val="0"/>
        <w:rPr>
          <w:rFonts w:ascii="CIDFont+F1" w:hAnsi="CIDFont+F1" w:cs="CIDFont+F1"/>
          <w:sz w:val="22"/>
          <w:szCs w:val="22"/>
        </w:rPr>
      </w:pPr>
    </w:p>
    <w:p w14:paraId="3944AC5D" w14:textId="70A5B103" w:rsidR="00D35536" w:rsidRPr="00D35536" w:rsidRDefault="00D35536" w:rsidP="00D35536">
      <w:pPr>
        <w:autoSpaceDE w:val="0"/>
        <w:autoSpaceDN w:val="0"/>
        <w:adjustRightInd w:val="0"/>
        <w:rPr>
          <w:rFonts w:ascii="CIDFont+F4" w:hAnsi="CIDFont+F4" w:cs="CIDFont+F4"/>
          <w:b/>
          <w:sz w:val="22"/>
          <w:szCs w:val="22"/>
          <w:u w:val="single"/>
        </w:rPr>
      </w:pPr>
      <w:r w:rsidRPr="00D35536">
        <w:rPr>
          <w:rFonts w:ascii="CIDFont+F4" w:hAnsi="CIDFont+F4" w:cs="CIDFont+F4"/>
          <w:b/>
          <w:sz w:val="22"/>
          <w:szCs w:val="22"/>
          <w:u w:val="single"/>
        </w:rPr>
        <w:t>SERVICIO MENSUAL:</w:t>
      </w:r>
      <w:r w:rsidR="00A84F78">
        <w:rPr>
          <w:rFonts w:ascii="CIDFont+F4" w:hAnsi="CIDFont+F4" w:cs="CIDFont+F4"/>
          <w:b/>
          <w:sz w:val="22"/>
          <w:szCs w:val="22"/>
          <w:u w:val="single"/>
        </w:rPr>
        <w:t xml:space="preserve"> 2:00 h, el resto</w:t>
      </w:r>
    </w:p>
    <w:p w14:paraId="238D4EF3" w14:textId="7103FA9B" w:rsidR="00D35536" w:rsidRPr="00A84F78" w:rsidRDefault="00D35536" w:rsidP="00A84F78">
      <w:pPr>
        <w:pStyle w:val="Prrafodelista"/>
        <w:numPr>
          <w:ilvl w:val="0"/>
          <w:numId w:val="24"/>
        </w:numPr>
        <w:autoSpaceDE w:val="0"/>
        <w:autoSpaceDN w:val="0"/>
        <w:adjustRightInd w:val="0"/>
        <w:rPr>
          <w:rFonts w:ascii="CIDFont+F1" w:hAnsi="CIDFont+F1" w:cs="CIDFont+F1"/>
          <w:sz w:val="22"/>
          <w:szCs w:val="22"/>
        </w:rPr>
      </w:pPr>
      <w:r w:rsidRPr="00A84F78">
        <w:rPr>
          <w:rFonts w:ascii="CIDFont+F8" w:eastAsia="CIDFont+F8" w:hAnsi="CIDFont+F7" w:cs="CIDFont+F8" w:hint="eastAsia"/>
          <w:sz w:val="22"/>
          <w:szCs w:val="22"/>
        </w:rPr>
        <w:t></w:t>
      </w:r>
      <w:r w:rsidRPr="00A84F78">
        <w:rPr>
          <w:rFonts w:ascii="CIDFont+F8" w:eastAsia="CIDFont+F8" w:hAnsi="CIDFont+F7" w:cs="CIDFont+F8"/>
          <w:sz w:val="22"/>
          <w:szCs w:val="22"/>
        </w:rPr>
        <w:t xml:space="preserve"> </w:t>
      </w:r>
      <w:r w:rsidR="001D3357" w:rsidRPr="00A84F78">
        <w:rPr>
          <w:rFonts w:ascii="CIDFont+F1" w:hAnsi="CIDFont+F1" w:cs="CIDFont+F1"/>
          <w:sz w:val="22"/>
          <w:szCs w:val="22"/>
        </w:rPr>
        <w:t>Limpieza a fondo de puerta calle.</w:t>
      </w:r>
      <w:r w:rsidR="00A84F78" w:rsidRPr="00A84F78">
        <w:rPr>
          <w:rFonts w:ascii="CIDFont+F1" w:hAnsi="CIDFont+F1" w:cs="CIDFont+F1"/>
          <w:sz w:val="22"/>
          <w:szCs w:val="22"/>
        </w:rPr>
        <w:t xml:space="preserve"> 1:00 h,</w:t>
      </w:r>
    </w:p>
    <w:p w14:paraId="298CC060" w14:textId="484C04FC"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Barrido de pasillo exterior </w:t>
      </w:r>
      <w:proofErr w:type="gramStart"/>
      <w:r>
        <w:rPr>
          <w:rFonts w:ascii="CIDFont+F8" w:eastAsia="CIDFont+F8" w:hAnsi="CIDFont+F7" w:cs="CIDFont+F8"/>
          <w:sz w:val="22"/>
          <w:szCs w:val="22"/>
        </w:rPr>
        <w:t>( acceso</w:t>
      </w:r>
      <w:proofErr w:type="gramEnd"/>
      <w:r>
        <w:rPr>
          <w:rFonts w:ascii="CIDFont+F8" w:eastAsia="CIDFont+F8" w:hAnsi="CIDFont+F7" w:cs="CIDFont+F8"/>
          <w:sz w:val="22"/>
          <w:szCs w:val="22"/>
        </w:rPr>
        <w:t xml:space="preserve"> por ventana situada en 1</w:t>
      </w:r>
      <w:r>
        <w:rPr>
          <w:rFonts w:ascii="CIDFont+F8" w:eastAsia="CIDFont+F8" w:hAnsi="CIDFont+F7" w:cs="CIDFont+F8"/>
          <w:sz w:val="22"/>
          <w:szCs w:val="22"/>
        </w:rPr>
        <w:t>ª</w:t>
      </w:r>
      <w:r>
        <w:rPr>
          <w:rFonts w:ascii="CIDFont+F8" w:eastAsia="CIDFont+F8" w:hAnsi="CIDFont+F7" w:cs="CIDFont+F8"/>
          <w:sz w:val="22"/>
          <w:szCs w:val="22"/>
        </w:rPr>
        <w:t xml:space="preserve"> planta)</w:t>
      </w:r>
      <w:r w:rsidR="00A84F78">
        <w:rPr>
          <w:rFonts w:ascii="CIDFont+F8" w:eastAsia="CIDFont+F8" w:hAnsi="CIDFont+F7" w:cs="CIDFont+F8"/>
          <w:sz w:val="22"/>
          <w:szCs w:val="22"/>
        </w:rPr>
        <w:t xml:space="preserve"> 0:50 h.</w:t>
      </w:r>
    </w:p>
    <w:p w14:paraId="56414B5F" w14:textId="77777777"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espejo.</w:t>
      </w:r>
    </w:p>
    <w:p w14:paraId="5A5019D9" w14:textId="22B43AF4"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a fondo de ascensor</w:t>
      </w:r>
    </w:p>
    <w:p w14:paraId="77465C1C" w14:textId="00C686E3"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revestimientos subida a 1</w:t>
      </w:r>
      <w:r>
        <w:rPr>
          <w:rFonts w:ascii="CIDFont+F8" w:eastAsia="CIDFont+F8" w:hAnsi="CIDFont+F7" w:cs="CIDFont+F8"/>
          <w:sz w:val="22"/>
          <w:szCs w:val="22"/>
        </w:rPr>
        <w:t>ª</w:t>
      </w:r>
      <w:r>
        <w:rPr>
          <w:rFonts w:ascii="CIDFont+F8" w:eastAsia="CIDFont+F8" w:hAnsi="CIDFont+F7" w:cs="CIDFont+F8"/>
          <w:sz w:val="22"/>
          <w:szCs w:val="22"/>
        </w:rPr>
        <w:t xml:space="preserve"> planta.</w:t>
      </w:r>
    </w:p>
    <w:p w14:paraId="3DBD181A" w14:textId="4AF1B474"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apliques de color situados en pared.</w:t>
      </w:r>
    </w:p>
    <w:p w14:paraId="5B3175AD" w14:textId="77777777" w:rsidR="00002E3B" w:rsidRPr="00002E3B" w:rsidRDefault="00002E3B" w:rsidP="00002E3B">
      <w:pPr>
        <w:autoSpaceDE w:val="0"/>
        <w:autoSpaceDN w:val="0"/>
        <w:adjustRightInd w:val="0"/>
        <w:rPr>
          <w:rFonts w:ascii="CIDFont+F8" w:eastAsia="CIDFont+F8" w:hAnsi="CIDFont+F7" w:cs="CIDFont+F8"/>
          <w:sz w:val="22"/>
          <w:szCs w:val="22"/>
        </w:rPr>
      </w:pPr>
    </w:p>
    <w:p w14:paraId="0E003521" w14:textId="3EDF7A1C" w:rsidR="003B5B2D" w:rsidRPr="00D35536" w:rsidRDefault="003B5B2D" w:rsidP="003B5B2D">
      <w:pPr>
        <w:autoSpaceDE w:val="0"/>
        <w:autoSpaceDN w:val="0"/>
        <w:adjustRightInd w:val="0"/>
        <w:rPr>
          <w:rFonts w:ascii="CIDFont+F4" w:hAnsi="CIDFont+F4" w:cs="CIDFont+F4"/>
          <w:b/>
          <w:sz w:val="22"/>
          <w:szCs w:val="22"/>
          <w:u w:val="single"/>
        </w:rPr>
      </w:pPr>
      <w:r w:rsidRPr="00D35536">
        <w:rPr>
          <w:rFonts w:ascii="CIDFont+F4" w:hAnsi="CIDFont+F4" w:cs="CIDFont+F4"/>
          <w:b/>
          <w:sz w:val="22"/>
          <w:szCs w:val="22"/>
          <w:u w:val="single"/>
        </w:rPr>
        <w:t xml:space="preserve">SERVICIO </w:t>
      </w:r>
      <w:proofErr w:type="gramStart"/>
      <w:r>
        <w:rPr>
          <w:rFonts w:ascii="CIDFont+F4" w:hAnsi="CIDFont+F4" w:cs="CIDFont+F4"/>
          <w:b/>
          <w:sz w:val="22"/>
          <w:szCs w:val="22"/>
          <w:u w:val="single"/>
        </w:rPr>
        <w:t>BIMESTRAL</w:t>
      </w:r>
      <w:r w:rsidRPr="00D35536">
        <w:rPr>
          <w:rFonts w:ascii="CIDFont+F4" w:hAnsi="CIDFont+F4" w:cs="CIDFont+F4"/>
          <w:b/>
          <w:sz w:val="22"/>
          <w:szCs w:val="22"/>
          <w:u w:val="single"/>
        </w:rPr>
        <w:t>:</w:t>
      </w:r>
      <w:r w:rsidR="00A84F78">
        <w:rPr>
          <w:rFonts w:ascii="CIDFont+F4" w:hAnsi="CIDFont+F4" w:cs="CIDFont+F4"/>
          <w:b/>
          <w:sz w:val="22"/>
          <w:szCs w:val="22"/>
          <w:u w:val="single"/>
        </w:rPr>
        <w:t>0:50</w:t>
      </w:r>
      <w:proofErr w:type="gramEnd"/>
      <w:r w:rsidR="00A84F78">
        <w:rPr>
          <w:rFonts w:ascii="CIDFont+F4" w:hAnsi="CIDFont+F4" w:cs="CIDFont+F4"/>
          <w:b/>
          <w:sz w:val="22"/>
          <w:szCs w:val="22"/>
          <w:u w:val="single"/>
        </w:rPr>
        <w:t xml:space="preserve"> h.</w:t>
      </w:r>
    </w:p>
    <w:p w14:paraId="3902F959" w14:textId="03D444F6" w:rsidR="003B5B2D" w:rsidRDefault="003B5B2D" w:rsidP="003B5B2D">
      <w:pPr>
        <w:autoSpaceDE w:val="0"/>
        <w:autoSpaceDN w:val="0"/>
        <w:adjustRightInd w:val="0"/>
        <w:rPr>
          <w:rFonts w:ascii="CIDFont+F1" w:hAnsi="CIDFont+F1" w:cs="CIDFont+F1"/>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Pr>
          <w:rFonts w:ascii="CIDFont+F1" w:hAnsi="CIDFont+F1" w:cs="CIDFont+F1"/>
          <w:sz w:val="22"/>
          <w:szCs w:val="22"/>
        </w:rPr>
        <w:t>Limpieza de cancela que da acceso a terrado.</w:t>
      </w:r>
    </w:p>
    <w:p w14:paraId="315CCC8C" w14:textId="016631F7" w:rsidR="003B5B2D" w:rsidRDefault="003B5B2D" w:rsidP="00E87337">
      <w:pPr>
        <w:autoSpaceDE w:val="0"/>
        <w:autoSpaceDN w:val="0"/>
        <w:adjustRightInd w:val="0"/>
        <w:rPr>
          <w:rFonts w:ascii="CIDFont+F4" w:hAnsi="CIDFont+F4" w:cs="CIDFont+F4"/>
          <w:b/>
          <w:sz w:val="22"/>
          <w:szCs w:val="22"/>
          <w:u w:val="single"/>
        </w:rPr>
      </w:pPr>
    </w:p>
    <w:p w14:paraId="489784BB" w14:textId="77777777" w:rsidR="003B5B2D" w:rsidRDefault="003B5B2D" w:rsidP="00E87337">
      <w:pPr>
        <w:autoSpaceDE w:val="0"/>
        <w:autoSpaceDN w:val="0"/>
        <w:adjustRightInd w:val="0"/>
        <w:rPr>
          <w:rFonts w:ascii="CIDFont+F4" w:hAnsi="CIDFont+F4" w:cs="CIDFont+F4"/>
          <w:b/>
          <w:sz w:val="22"/>
          <w:szCs w:val="22"/>
          <w:u w:val="single"/>
        </w:rPr>
      </w:pPr>
    </w:p>
    <w:p w14:paraId="04CC9D11" w14:textId="4E283830" w:rsidR="00E87337" w:rsidRPr="00D35536" w:rsidRDefault="00E87337" w:rsidP="00E87337">
      <w:pPr>
        <w:autoSpaceDE w:val="0"/>
        <w:autoSpaceDN w:val="0"/>
        <w:adjustRightInd w:val="0"/>
        <w:rPr>
          <w:rFonts w:ascii="CIDFont+F4" w:hAnsi="CIDFont+F4" w:cs="CIDFont+F4"/>
          <w:b/>
          <w:sz w:val="22"/>
          <w:szCs w:val="22"/>
          <w:u w:val="single"/>
        </w:rPr>
      </w:pPr>
      <w:r w:rsidRPr="00D35536">
        <w:rPr>
          <w:rFonts w:ascii="CIDFont+F4" w:hAnsi="CIDFont+F4" w:cs="CIDFont+F4"/>
          <w:b/>
          <w:sz w:val="22"/>
          <w:szCs w:val="22"/>
          <w:u w:val="single"/>
        </w:rPr>
        <w:t xml:space="preserve">SERVICIO </w:t>
      </w:r>
      <w:r>
        <w:rPr>
          <w:rFonts w:ascii="CIDFont+F4" w:hAnsi="CIDFont+F4" w:cs="CIDFont+F4"/>
          <w:b/>
          <w:sz w:val="22"/>
          <w:szCs w:val="22"/>
          <w:u w:val="single"/>
        </w:rPr>
        <w:t>TRIMESTRAL</w:t>
      </w:r>
      <w:r w:rsidRPr="00D35536">
        <w:rPr>
          <w:rFonts w:ascii="CIDFont+F4" w:hAnsi="CIDFont+F4" w:cs="CIDFont+F4"/>
          <w:b/>
          <w:sz w:val="22"/>
          <w:szCs w:val="22"/>
          <w:u w:val="single"/>
        </w:rPr>
        <w:t>:</w:t>
      </w:r>
      <w:r w:rsidR="00A84F78">
        <w:rPr>
          <w:rFonts w:ascii="CIDFont+F4" w:hAnsi="CIDFont+F4" w:cs="CIDFont+F4"/>
          <w:b/>
          <w:sz w:val="22"/>
          <w:szCs w:val="22"/>
          <w:u w:val="single"/>
        </w:rPr>
        <w:t xml:space="preserve"> 0:75 h. el resto</w:t>
      </w:r>
    </w:p>
    <w:p w14:paraId="0354B0F4" w14:textId="2E93FC38" w:rsidR="00E87337" w:rsidRDefault="00E87337" w:rsidP="00E87337">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w:t>
      </w:r>
      <w:r w:rsidR="00002E3B">
        <w:rPr>
          <w:rFonts w:ascii="CIDFont+F8" w:eastAsia="CIDFont+F8" w:hAnsi="CIDFont+F7" w:cs="CIDFont+F8"/>
          <w:sz w:val="22"/>
          <w:szCs w:val="22"/>
        </w:rPr>
        <w:t xml:space="preserve">revestimientos de soportal </w:t>
      </w:r>
      <w:r w:rsidR="00A84F78">
        <w:rPr>
          <w:rFonts w:ascii="CIDFont+F8" w:eastAsia="CIDFont+F8" w:hAnsi="CIDFont+F7" w:cs="CIDFont+F8"/>
          <w:sz w:val="22"/>
          <w:szCs w:val="22"/>
        </w:rPr>
        <w:t>0:50 h.</w:t>
      </w:r>
    </w:p>
    <w:p w14:paraId="432C398B" w14:textId="13BCEF1E"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puertas de ascensor en planta. </w:t>
      </w:r>
      <w:r w:rsidR="00A84F78">
        <w:rPr>
          <w:rFonts w:ascii="CIDFont+F8" w:eastAsia="CIDFont+F8" w:hAnsi="CIDFont+F7" w:cs="CIDFont+F8"/>
          <w:sz w:val="22"/>
          <w:szCs w:val="22"/>
        </w:rPr>
        <w:t>1:50 h.</w:t>
      </w:r>
    </w:p>
    <w:p w14:paraId="6CEEAC94" w14:textId="49027F6A"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Limpieza de ventanas desde el terrado por su parte exterior.</w:t>
      </w:r>
      <w:r w:rsidR="00A84F78">
        <w:rPr>
          <w:rFonts w:ascii="CIDFont+F8" w:eastAsia="CIDFont+F8" w:hAnsi="CIDFont+F7" w:cs="CIDFont+F8"/>
          <w:sz w:val="22"/>
          <w:szCs w:val="22"/>
        </w:rPr>
        <w:t xml:space="preserve"> </w:t>
      </w:r>
    </w:p>
    <w:p w14:paraId="74586986" w14:textId="0745C9AA" w:rsidR="00002E3B" w:rsidRDefault="00002E3B"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Barrido de la suciedad </w:t>
      </w:r>
      <w:proofErr w:type="spellStart"/>
      <w:r>
        <w:rPr>
          <w:rFonts w:ascii="CIDFont+F8" w:eastAsia="CIDFont+F8" w:hAnsi="CIDFont+F7" w:cs="CIDFont+F8"/>
          <w:sz w:val="22"/>
          <w:szCs w:val="22"/>
        </w:rPr>
        <w:t>mas</w:t>
      </w:r>
      <w:proofErr w:type="spellEnd"/>
      <w:r>
        <w:rPr>
          <w:rFonts w:ascii="CIDFont+F8" w:eastAsia="CIDFont+F8" w:hAnsi="CIDFont+F7" w:cs="CIDFont+F8"/>
          <w:sz w:val="22"/>
          <w:szCs w:val="22"/>
        </w:rPr>
        <w:t xml:space="preserve"> significativa en suelo del terrado y limpieza de sumideros.</w:t>
      </w:r>
    </w:p>
    <w:p w14:paraId="4E6D9D7C" w14:textId="77777777" w:rsidR="00002E3B" w:rsidRDefault="00002E3B" w:rsidP="00E87337">
      <w:pPr>
        <w:autoSpaceDE w:val="0"/>
        <w:autoSpaceDN w:val="0"/>
        <w:adjustRightInd w:val="0"/>
        <w:rPr>
          <w:rFonts w:ascii="CIDFont+F4" w:hAnsi="CIDFont+F4" w:cs="CIDFont+F4"/>
          <w:b/>
          <w:sz w:val="22"/>
          <w:szCs w:val="22"/>
          <w:u w:val="single"/>
        </w:rPr>
      </w:pPr>
    </w:p>
    <w:p w14:paraId="3C72379F" w14:textId="77777777" w:rsidR="00E87337" w:rsidRDefault="00E87337" w:rsidP="00D35536">
      <w:pPr>
        <w:autoSpaceDE w:val="0"/>
        <w:autoSpaceDN w:val="0"/>
        <w:adjustRightInd w:val="0"/>
        <w:rPr>
          <w:rFonts w:ascii="CIDFont+F4" w:hAnsi="CIDFont+F4" w:cs="CIDFont+F4"/>
          <w:b/>
          <w:sz w:val="22"/>
          <w:szCs w:val="22"/>
          <w:u w:val="single"/>
        </w:rPr>
      </w:pPr>
    </w:p>
    <w:p w14:paraId="6CEA4DCB" w14:textId="78005BA1" w:rsidR="00D35536" w:rsidRPr="00D35536" w:rsidRDefault="00D35536" w:rsidP="00D35536">
      <w:pPr>
        <w:autoSpaceDE w:val="0"/>
        <w:autoSpaceDN w:val="0"/>
        <w:adjustRightInd w:val="0"/>
        <w:rPr>
          <w:rFonts w:ascii="CIDFont+F4" w:hAnsi="CIDFont+F4" w:cs="CIDFont+F4"/>
          <w:b/>
          <w:sz w:val="22"/>
          <w:szCs w:val="22"/>
          <w:u w:val="single"/>
        </w:rPr>
      </w:pPr>
      <w:r w:rsidRPr="00D35536">
        <w:rPr>
          <w:rFonts w:ascii="CIDFont+F4" w:hAnsi="CIDFont+F4" w:cs="CIDFont+F4"/>
          <w:b/>
          <w:sz w:val="22"/>
          <w:szCs w:val="22"/>
          <w:u w:val="single"/>
        </w:rPr>
        <w:t xml:space="preserve">SERVICIO </w:t>
      </w:r>
      <w:r w:rsidR="00E87337">
        <w:rPr>
          <w:rFonts w:ascii="CIDFont+F4" w:hAnsi="CIDFont+F4" w:cs="CIDFont+F4"/>
          <w:b/>
          <w:sz w:val="22"/>
          <w:szCs w:val="22"/>
          <w:u w:val="single"/>
        </w:rPr>
        <w:t>ANUAL</w:t>
      </w:r>
      <w:r w:rsidRPr="00D35536">
        <w:rPr>
          <w:rFonts w:ascii="CIDFont+F4" w:hAnsi="CIDFont+F4" w:cs="CIDFont+F4"/>
          <w:b/>
          <w:sz w:val="22"/>
          <w:szCs w:val="22"/>
          <w:u w:val="single"/>
        </w:rPr>
        <w:t>:</w:t>
      </w:r>
      <w:r w:rsidR="00A84F78">
        <w:rPr>
          <w:rFonts w:ascii="CIDFont+F4" w:hAnsi="CIDFont+F4" w:cs="CIDFont+F4"/>
          <w:b/>
          <w:sz w:val="22"/>
          <w:szCs w:val="22"/>
          <w:u w:val="single"/>
        </w:rPr>
        <w:t xml:space="preserve"> </w:t>
      </w:r>
    </w:p>
    <w:p w14:paraId="480E850A" w14:textId="7B350136" w:rsidR="00D35536" w:rsidRPr="000A34EE" w:rsidRDefault="00D35536" w:rsidP="00D35536">
      <w:pPr>
        <w:autoSpaceDE w:val="0"/>
        <w:autoSpaceDN w:val="0"/>
        <w:adjustRightInd w:val="0"/>
        <w:rPr>
          <w:rFonts w:ascii="CIDFont+F1" w:hAnsi="CIDFont+F1" w:cs="CIDFont+F1"/>
          <w:b/>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E87337">
        <w:rPr>
          <w:rFonts w:ascii="CIDFont+F1" w:hAnsi="CIDFont+F1" w:cs="CIDFont+F1"/>
          <w:sz w:val="22"/>
          <w:szCs w:val="22"/>
        </w:rPr>
        <w:t>Cristalizado de  portal</w:t>
      </w:r>
      <w:r w:rsidR="00A84F78">
        <w:rPr>
          <w:rFonts w:ascii="CIDFont+F1" w:hAnsi="CIDFont+F1" w:cs="CIDFont+F1"/>
          <w:sz w:val="22"/>
          <w:szCs w:val="22"/>
        </w:rPr>
        <w:t xml:space="preserve">  3:50 h. </w:t>
      </w:r>
      <w:bookmarkStart w:id="0" w:name="_GoBack"/>
      <w:bookmarkEnd w:id="0"/>
    </w:p>
    <w:p w14:paraId="4A8C8D1D" w14:textId="77777777" w:rsidR="00D35536" w:rsidRDefault="00D35536" w:rsidP="00D35536">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5A09364E"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D35536">
        <w:rPr>
          <w:rFonts w:ascii="Montserrat" w:hAnsi="Montserrat" w:cstheme="minorHAnsi"/>
          <w:b/>
          <w:szCs w:val="24"/>
        </w:rPr>
        <w:t xml:space="preserve">MENSUAL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E47476">
        <w:rPr>
          <w:rFonts w:ascii="Montserrat" w:hAnsi="Montserrat" w:cstheme="minorHAnsi"/>
          <w:b/>
          <w:szCs w:val="24"/>
        </w:rPr>
        <w:t>......... 360,17</w:t>
      </w:r>
      <w:r w:rsidR="006D0092">
        <w:rPr>
          <w:rFonts w:ascii="Montserrat" w:hAnsi="Montserrat" w:cstheme="minorHAnsi"/>
          <w:b/>
          <w:szCs w:val="24"/>
        </w:rPr>
        <w:t xml:space="preserve"> </w:t>
      </w:r>
      <w:r w:rsidRPr="006D2205">
        <w:rPr>
          <w:rFonts w:ascii="Montserrat" w:hAnsi="Montserrat" w:cstheme="minorHAnsi"/>
          <w:b/>
          <w:szCs w:val="24"/>
        </w:rPr>
        <w:t>€</w:t>
      </w:r>
    </w:p>
    <w:p w14:paraId="76C52970" w14:textId="4D23C518" w:rsidR="00037267" w:rsidRDefault="00037267" w:rsidP="006D0092">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0B5A094B" w14:textId="77777777" w:rsidR="00037267"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77777777" w:rsidR="00493163" w:rsidRDefault="00493163" w:rsidP="00FD6E50">
      <w:pPr>
        <w:ind w:right="3968"/>
        <w:rPr>
          <w:lang w:val="es-ES_tradnl"/>
        </w:rPr>
      </w:pPr>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13508E" w14:textId="77777777" w:rsidR="00AC7984" w:rsidRDefault="00AC7984">
      <w:r>
        <w:separator/>
      </w:r>
    </w:p>
  </w:endnote>
  <w:endnote w:type="continuationSeparator" w:id="0">
    <w:p w14:paraId="250458DB" w14:textId="77777777" w:rsidR="00AC7984" w:rsidRDefault="00A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7">
    <w:panose1 w:val="00000000000000000000"/>
    <w:charset w:val="00"/>
    <w:family w:val="auto"/>
    <w:notTrueType/>
    <w:pitch w:val="default"/>
    <w:sig w:usb0="00000003" w:usb1="00000000"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FFB860" w14:textId="77777777" w:rsidR="00AC7984" w:rsidRDefault="00AC7984">
      <w:r>
        <w:separator/>
      </w:r>
    </w:p>
  </w:footnote>
  <w:footnote w:type="continuationSeparator" w:id="0">
    <w:p w14:paraId="6672B1BE" w14:textId="77777777" w:rsidR="00AC7984" w:rsidRDefault="00AC798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A84F78">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7D257DC0" w14:textId="7A7CE14F" w:rsidR="00E049F7" w:rsidRDefault="002B6900" w:rsidP="00493163">
          <w:pPr>
            <w:pStyle w:val="Textocomentario"/>
            <w:rPr>
              <w:b/>
            </w:rPr>
          </w:pPr>
          <w:r>
            <w:rPr>
              <w:b/>
            </w:rPr>
            <w:t xml:space="preserve"> </w:t>
          </w:r>
          <w:r w:rsidR="00AD65B0">
            <w:rPr>
              <w:b/>
            </w:rPr>
            <w:t xml:space="preserve">CDAD. DE PROP. </w:t>
          </w:r>
          <w:r w:rsidR="00207EC8">
            <w:rPr>
              <w:b/>
            </w:rPr>
            <w:t>SAN RICARDO</w:t>
          </w:r>
          <w:r w:rsidR="00E049F7">
            <w:rPr>
              <w:b/>
            </w:rPr>
            <w:t xml:space="preserve"> </w:t>
          </w:r>
        </w:p>
        <w:p w14:paraId="2AE36E26" w14:textId="7EE72C72" w:rsidR="00DD31FF" w:rsidRDefault="00DD31FF" w:rsidP="00493163">
          <w:pPr>
            <w:pStyle w:val="Textocomentario"/>
            <w:rPr>
              <w:b/>
            </w:rPr>
          </w:pPr>
          <w:r>
            <w:rPr>
              <w:b/>
            </w:rPr>
            <w:t xml:space="preserve"> C/</w:t>
          </w:r>
          <w:r w:rsidR="00207EC8">
            <w:rPr>
              <w:b/>
            </w:rPr>
            <w:t xml:space="preserve"> GENERAL LUQUE,48</w:t>
          </w:r>
        </w:p>
        <w:p w14:paraId="48E3DE98" w14:textId="5D01D8B5" w:rsidR="00AD65B0" w:rsidRDefault="00AD65B0" w:rsidP="00493163">
          <w:pPr>
            <w:pStyle w:val="Textocomentario"/>
            <w:rPr>
              <w:b/>
            </w:rPr>
          </w:pPr>
          <w:r>
            <w:rPr>
              <w:b/>
            </w:rPr>
            <w:t>ALMERIA</w:t>
          </w:r>
        </w:p>
        <w:p w14:paraId="5C9C77AF" w14:textId="268D4DDD" w:rsidR="00E049F7" w:rsidRDefault="00AD65B0" w:rsidP="00493163">
          <w:pPr>
            <w:pStyle w:val="Textocomentario"/>
            <w:rPr>
              <w:b/>
            </w:rPr>
          </w:pPr>
          <w:r>
            <w:rPr>
              <w:b/>
            </w:rPr>
            <w:t xml:space="preserve">A/A: </w:t>
          </w:r>
          <w:r w:rsidR="00207EC8">
            <w:rPr>
              <w:b/>
            </w:rPr>
            <w:t xml:space="preserve">Alicia </w:t>
          </w:r>
        </w:p>
        <w:p w14:paraId="69B36849" w14:textId="6111821E" w:rsidR="00207EC8" w:rsidRDefault="00E049F7" w:rsidP="007D4964">
          <w:pPr>
            <w:pStyle w:val="Textocomentario"/>
            <w:rPr>
              <w:b/>
            </w:rPr>
          </w:pPr>
          <w:r>
            <w:rPr>
              <w:b/>
            </w:rPr>
            <w:t xml:space="preserve"> </w:t>
          </w:r>
          <w:r w:rsidR="00493163">
            <w:rPr>
              <w:b/>
            </w:rPr>
            <w:t xml:space="preserve">Email: </w:t>
          </w:r>
          <w:r w:rsidR="00207EC8">
            <w:rPr>
              <w:b/>
            </w:rPr>
            <w:t>puertadelmargestionsl@gmial.com</w:t>
          </w:r>
        </w:p>
        <w:p w14:paraId="28A34747" w14:textId="77777777" w:rsidR="00207EC8" w:rsidRDefault="00207EC8" w:rsidP="007D4964">
          <w:pPr>
            <w:pStyle w:val="Textocomentario"/>
            <w:rPr>
              <w:rFonts w:ascii="Montserrat" w:hAnsi="Montserrat" w:cstheme="minorHAnsi"/>
              <w:color w:val="17365D" w:themeColor="text2" w:themeShade="BF"/>
              <w:highlight w:val="lightGray"/>
            </w:rPr>
          </w:pPr>
        </w:p>
        <w:p w14:paraId="309D988F" w14:textId="77B9A95D" w:rsidR="007D4964" w:rsidRPr="006D2205" w:rsidRDefault="007D4964" w:rsidP="007D4964">
          <w:pPr>
            <w:pStyle w:val="Textocomentario"/>
            <w:rPr>
              <w:rFonts w:ascii="Montserrat" w:hAnsi="Montserrat" w:cstheme="minorHAnsi"/>
              <w:color w:val="17365D" w:themeColor="text2" w:themeShade="BF"/>
            </w:rPr>
          </w:pPr>
          <w:r w:rsidRPr="006D2205">
            <w:rPr>
              <w:rFonts w:ascii="Montserrat" w:hAnsi="Montserrat" w:cstheme="minorHAnsi"/>
              <w:color w:val="17365D" w:themeColor="text2" w:themeShade="BF"/>
              <w:highlight w:val="lightGray"/>
            </w:rPr>
            <w:t xml:space="preserve">Presupuesto </w:t>
          </w:r>
          <w:proofErr w:type="gramStart"/>
          <w:r w:rsidRPr="006D2205">
            <w:rPr>
              <w:rFonts w:ascii="Montserrat" w:hAnsi="Montserrat" w:cstheme="minorHAnsi"/>
              <w:color w:val="17365D" w:themeColor="text2" w:themeShade="BF"/>
              <w:highlight w:val="lightGray"/>
            </w:rPr>
            <w:t>nº</w:t>
          </w:r>
          <w:r w:rsidRPr="006D2205">
            <w:rPr>
              <w:rFonts w:ascii="Montserrat" w:hAnsi="Montserrat" w:cstheme="minorHAnsi"/>
              <w:color w:val="17365D" w:themeColor="text2" w:themeShade="BF"/>
            </w:rPr>
            <w:t xml:space="preserve">  </w:t>
          </w:r>
          <w:r w:rsidR="00AD65B0">
            <w:rPr>
              <w:rFonts w:ascii="Montserrat" w:hAnsi="Montserrat" w:cstheme="minorHAnsi"/>
              <w:color w:val="17365D" w:themeColor="text2" w:themeShade="BF"/>
            </w:rPr>
            <w:t>1</w:t>
          </w:r>
          <w:r w:rsidR="001D3357">
            <w:rPr>
              <w:rFonts w:ascii="Montserrat" w:hAnsi="Montserrat" w:cstheme="minorHAnsi"/>
              <w:color w:val="17365D" w:themeColor="text2" w:themeShade="BF"/>
            </w:rPr>
            <w:t>5</w:t>
          </w:r>
          <w:r w:rsidR="00AD65B0">
            <w:rPr>
              <w:rFonts w:ascii="Montserrat" w:hAnsi="Montserrat" w:cstheme="minorHAnsi"/>
              <w:color w:val="17365D" w:themeColor="text2" w:themeShade="BF"/>
            </w:rPr>
            <w:t>07</w:t>
          </w:r>
          <w:r w:rsidR="008E7AE8">
            <w:rPr>
              <w:rFonts w:ascii="Montserrat" w:hAnsi="Montserrat" w:cstheme="minorHAnsi"/>
              <w:color w:val="17365D" w:themeColor="text2" w:themeShade="BF"/>
            </w:rPr>
            <w:t>25</w:t>
          </w:r>
          <w:proofErr w:type="gramEnd"/>
          <w:r w:rsidRPr="006D2205">
            <w:rPr>
              <w:rFonts w:ascii="Montserrat" w:hAnsi="Montserrat" w:cstheme="minorHAnsi"/>
              <w:color w:val="17365D" w:themeColor="text2" w:themeShade="BF"/>
            </w:rPr>
            <w:t xml:space="preserve">  </w:t>
          </w:r>
          <w:r>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E049F7">
            <w:rPr>
              <w:rFonts w:ascii="Montserrat" w:hAnsi="Montserrat" w:cstheme="minorHAnsi"/>
              <w:color w:val="17365D" w:themeColor="text2" w:themeShade="BF"/>
            </w:rPr>
            <w:t>1</w:t>
          </w:r>
          <w:r w:rsidR="001D3357">
            <w:rPr>
              <w:rFonts w:ascii="Montserrat" w:hAnsi="Montserrat" w:cstheme="minorHAnsi"/>
              <w:color w:val="17365D" w:themeColor="text2" w:themeShade="BF"/>
            </w:rPr>
            <w:t>5</w:t>
          </w:r>
          <w:r w:rsidR="009532C6">
            <w:rPr>
              <w:rFonts w:ascii="Montserrat" w:hAnsi="Montserrat" w:cstheme="minorHAnsi"/>
              <w:color w:val="17365D" w:themeColor="text2" w:themeShade="BF"/>
            </w:rPr>
            <w:t>/0</w:t>
          </w:r>
          <w:r w:rsidR="008E7AE8">
            <w:rPr>
              <w:rFonts w:ascii="Montserrat" w:hAnsi="Montserrat" w:cstheme="minorHAnsi"/>
              <w:color w:val="17365D" w:themeColor="text2" w:themeShade="BF"/>
            </w:rPr>
            <w:t>7</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A84F78">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9256644"/>
    <w:multiLevelType w:val="hybridMultilevel"/>
    <w:tmpl w:val="F31292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6"/>
  </w:num>
  <w:num w:numId="6">
    <w:abstractNumId w:val="12"/>
  </w:num>
  <w:num w:numId="7">
    <w:abstractNumId w:val="11"/>
  </w:num>
  <w:num w:numId="8">
    <w:abstractNumId w:val="22"/>
  </w:num>
  <w:num w:numId="9">
    <w:abstractNumId w:val="21"/>
  </w:num>
  <w:num w:numId="10">
    <w:abstractNumId w:val="4"/>
  </w:num>
  <w:num w:numId="11">
    <w:abstractNumId w:val="17"/>
  </w:num>
  <w:num w:numId="12">
    <w:abstractNumId w:val="14"/>
  </w:num>
  <w:num w:numId="13">
    <w:abstractNumId w:val="23"/>
  </w:num>
  <w:num w:numId="14">
    <w:abstractNumId w:val="18"/>
  </w:num>
  <w:num w:numId="15">
    <w:abstractNumId w:val="19"/>
  </w:num>
  <w:num w:numId="16">
    <w:abstractNumId w:val="5"/>
  </w:num>
  <w:num w:numId="17">
    <w:abstractNumId w:val="9"/>
  </w:num>
  <w:num w:numId="18">
    <w:abstractNumId w:val="20"/>
  </w:num>
  <w:num w:numId="19">
    <w:abstractNumId w:val="13"/>
  </w:num>
  <w:num w:numId="20">
    <w:abstractNumId w:val="2"/>
  </w:num>
  <w:num w:numId="21">
    <w:abstractNumId w:val="7"/>
  </w:num>
  <w:num w:numId="22">
    <w:abstractNumId w:val="1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E465A"/>
    <w:rsid w:val="002E5B1E"/>
    <w:rsid w:val="002F2868"/>
    <w:rsid w:val="002F5343"/>
    <w:rsid w:val="00303AFC"/>
    <w:rsid w:val="00305586"/>
    <w:rsid w:val="00307411"/>
    <w:rsid w:val="00307B43"/>
    <w:rsid w:val="0031051E"/>
    <w:rsid w:val="0031740F"/>
    <w:rsid w:val="00342D7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528D7"/>
    <w:rsid w:val="00466BC2"/>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84F78"/>
    <w:rsid w:val="00A945E4"/>
    <w:rsid w:val="00AB2D17"/>
    <w:rsid w:val="00AB782D"/>
    <w:rsid w:val="00AC6915"/>
    <w:rsid w:val="00AC7984"/>
    <w:rsid w:val="00AD65B0"/>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6EA2"/>
    <w:rsid w:val="00E463C1"/>
    <w:rsid w:val="00E47476"/>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59C0-DE87-4288-A836-924217DA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107</TotalTime>
  <Pages>5</Pages>
  <Words>672</Words>
  <Characters>3558</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3</cp:revision>
  <cp:lastPrinted>2025-07-14T09:52:00Z</cp:lastPrinted>
  <dcterms:created xsi:type="dcterms:W3CDTF">2025-07-17T08:22:00Z</dcterms:created>
  <dcterms:modified xsi:type="dcterms:W3CDTF">2025-07-17T10:18:00Z</dcterms:modified>
</cp:coreProperties>
</file>