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053074" w:rsidP="000D26C6">
      <w:pPr>
        <w:ind w:left="-567"/>
        <w:rPr>
          <w:b/>
          <w:sz w:val="24"/>
          <w:szCs w:val="24"/>
        </w:rPr>
      </w:pPr>
      <w:r w:rsidRPr="00053074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DE1E55" w:rsidP="00D77753">
      <w:pPr>
        <w:rPr>
          <w:b/>
          <w:u w:val="single"/>
        </w:rPr>
      </w:pPr>
      <w:r>
        <w:rPr>
          <w:b/>
          <w:u w:val="single"/>
        </w:rPr>
        <w:t>C.P, EDIF TREBOL F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DE1E55">
        <w:rPr>
          <w:b/>
          <w:u w:val="single"/>
        </w:rPr>
        <w:t>J24164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053074" w:rsidP="00D77753">
      <w:pPr>
        <w:rPr>
          <w:b/>
        </w:rPr>
      </w:pPr>
      <w:r w:rsidRPr="00053074">
        <w:rPr>
          <w:b/>
          <w:noProof/>
          <w:u w:val="single"/>
          <w:lang w:eastAsia="es-ES"/>
        </w:rPr>
        <w:pict>
          <v:rect id="_x0000_s1038" style="position:absolute;margin-left:128.45pt;margin-top:24.9pt;width:79pt;height:23.4pt;z-index:251658240">
            <v:textbox>
              <w:txbxContent>
                <w:p w:rsidR="00BE2EB5" w:rsidRDefault="00DE1E55">
                  <w:r>
                    <w:t>H04243564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053074" w:rsidP="00D77753">
      <w:pPr>
        <w:rPr>
          <w:b/>
        </w:rPr>
      </w:pPr>
      <w:r w:rsidRPr="00053074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DE1E55">
                  <w:r>
                    <w:t>Luisa Perea Fornieles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DE1E55">
        <w:rPr>
          <w:b/>
        </w:rPr>
        <w:t>C/ LLANO AMARILLO 26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053074" w:rsidP="00D77753">
      <w:pPr>
        <w:rPr>
          <w:b/>
        </w:rPr>
      </w:pPr>
      <w:r w:rsidRPr="00053074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D82CC0"/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053074" w:rsidP="00D77753">
      <w:pPr>
        <w:rPr>
          <w:b/>
        </w:rPr>
      </w:pPr>
      <w:r w:rsidRPr="00053074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DE1E55">
                  <w:r>
                    <w:t>ES45-3058-0076-2627-2060-0415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DE1E55">
        <w:rPr>
          <w:b/>
        </w:rPr>
        <w:t xml:space="preserve"> MARIA 670494906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DE1E55">
        <w:rPr>
          <w:b/>
        </w:rPr>
        <w:t>AGOSTO 2024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DE1E55">
        <w:rPr>
          <w:b/>
        </w:rPr>
        <w:t xml:space="preserve"> 182.50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E1E55" w:rsidRDefault="00DE1E55" w:rsidP="00D77753">
      <w:pPr>
        <w:rPr>
          <w:b/>
        </w:rPr>
      </w:pPr>
      <w:hyperlink r:id="rId7" w:history="1">
        <w:r w:rsidRPr="004D2E9A">
          <w:rPr>
            <w:rStyle w:val="Hipervnculo"/>
            <w:b/>
          </w:rPr>
          <w:t>carmensociasmartinez@gmail.com</w:t>
        </w:r>
      </w:hyperlink>
    </w:p>
    <w:p w:rsidR="00DE1E55" w:rsidRPr="00CE3548" w:rsidRDefault="00DE1E55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664" w:rsidRDefault="000B6664" w:rsidP="00983310">
      <w:pPr>
        <w:spacing w:after="0" w:line="240" w:lineRule="auto"/>
      </w:pPr>
      <w:r>
        <w:separator/>
      </w:r>
    </w:p>
  </w:endnote>
  <w:endnote w:type="continuationSeparator" w:id="1">
    <w:p w:rsidR="000B6664" w:rsidRDefault="000B6664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664" w:rsidRDefault="000B6664" w:rsidP="00983310">
      <w:pPr>
        <w:spacing w:after="0" w:line="240" w:lineRule="auto"/>
      </w:pPr>
      <w:r>
        <w:separator/>
      </w:r>
    </w:p>
  </w:footnote>
  <w:footnote w:type="continuationSeparator" w:id="1">
    <w:p w:rsidR="000B6664" w:rsidRDefault="000B6664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3074"/>
    <w:rsid w:val="00057FB1"/>
    <w:rsid w:val="000635AE"/>
    <w:rsid w:val="00081259"/>
    <w:rsid w:val="000862EC"/>
    <w:rsid w:val="00086BFD"/>
    <w:rsid w:val="0009210D"/>
    <w:rsid w:val="000A1A29"/>
    <w:rsid w:val="000B6664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E1E55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mensociasmartine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31</cp:revision>
  <cp:lastPrinted>2016-03-11T09:29:00Z</cp:lastPrinted>
  <dcterms:created xsi:type="dcterms:W3CDTF">2014-02-03T23:23:00Z</dcterms:created>
  <dcterms:modified xsi:type="dcterms:W3CDTF">2024-07-30T16:47:00Z</dcterms:modified>
</cp:coreProperties>
</file>