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AA6" w:rsidRDefault="00205C59" w:rsidP="00851AA6">
      <w:pPr>
        <w:rPr>
          <w:rFonts w:ascii="Arial Narrow" w:hAnsi="Arial Narrow"/>
          <w:sz w:val="22"/>
          <w:lang w:val="es-ES_tradnl"/>
        </w:rPr>
      </w:pPr>
      <w:r>
        <w:rPr>
          <w:noProof/>
        </w:rPr>
        <w:pict>
          <v:shapetype id="_x0000_t202" coordsize="21600,21600" o:spt="202" path="m,l,21600r21600,l21600,xe">
            <v:stroke joinstyle="miter"/>
            <v:path gradientshapeok="t" o:connecttype="rect"/>
          </v:shapetype>
          <v:shape id="_x0000_s1038" type="#_x0000_t202" style="position:absolute;margin-left:210.95pt;margin-top:-1pt;width:227.2pt;height:92.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rsidR="00F40326" w:rsidRDefault="00F40326" w:rsidP="00F40326">
                  <w:pPr>
                    <w:pStyle w:val="Textocomentario"/>
                    <w:rPr>
                      <w:b/>
                      <w:sz w:val="18"/>
                    </w:rPr>
                  </w:pPr>
                  <w:r>
                    <w:rPr>
                      <w:b/>
                      <w:sz w:val="18"/>
                    </w:rPr>
                    <w:t>COMUNIDAD D</w:t>
                  </w:r>
                  <w:r w:rsidR="00BA005B">
                    <w:rPr>
                      <w:b/>
                      <w:sz w:val="18"/>
                    </w:rPr>
                    <w:t xml:space="preserve">E PROPIETARIOS CALLE SANTIAGO </w:t>
                  </w:r>
                  <w:proofErr w:type="gramStart"/>
                  <w:r w:rsidR="00BA005B">
                    <w:rPr>
                      <w:b/>
                      <w:sz w:val="18"/>
                    </w:rPr>
                    <w:t>VERGARA,Nº</w:t>
                  </w:r>
                  <w:proofErr w:type="gramEnd"/>
                  <w:r w:rsidR="00BA005B">
                    <w:rPr>
                      <w:b/>
                      <w:sz w:val="18"/>
                    </w:rPr>
                    <w:t>16</w:t>
                  </w:r>
                </w:p>
                <w:p w:rsidR="00BA005B" w:rsidRDefault="00BA005B" w:rsidP="00F40326">
                  <w:pPr>
                    <w:pStyle w:val="Textocomentario"/>
                    <w:rPr>
                      <w:b/>
                      <w:sz w:val="18"/>
                    </w:rPr>
                  </w:pPr>
                </w:p>
                <w:p w:rsidR="00F40326" w:rsidRDefault="00BA005B" w:rsidP="00F40326">
                  <w:pPr>
                    <w:pStyle w:val="Textocomentario"/>
                    <w:rPr>
                      <w:b/>
                      <w:sz w:val="18"/>
                    </w:rPr>
                  </w:pPr>
                  <w:r>
                    <w:rPr>
                      <w:b/>
                      <w:sz w:val="18"/>
                    </w:rPr>
                    <w:t>04008 ALMERIA</w:t>
                  </w:r>
                </w:p>
                <w:p w:rsidR="00F40326" w:rsidRDefault="00F40326" w:rsidP="00F40326">
                  <w:pPr>
                    <w:pStyle w:val="Textocomentario"/>
                    <w:rPr>
                      <w:b/>
                      <w:sz w:val="18"/>
                    </w:rPr>
                  </w:pPr>
                </w:p>
                <w:p w:rsidR="00F40326" w:rsidRDefault="00F40326" w:rsidP="00F40326">
                  <w:pPr>
                    <w:pStyle w:val="Textocomentario"/>
                    <w:rPr>
                      <w:b/>
                      <w:sz w:val="18"/>
                    </w:rPr>
                  </w:pPr>
                </w:p>
                <w:p w:rsidR="00F40326" w:rsidRPr="00E11199" w:rsidRDefault="00ED30C1" w:rsidP="00F40326">
                  <w:pPr>
                    <w:pStyle w:val="Textocomentario"/>
                    <w:rPr>
                      <w:b/>
                      <w:sz w:val="18"/>
                    </w:rPr>
                  </w:pPr>
                  <w:r>
                    <w:rPr>
                      <w:b/>
                      <w:sz w:val="18"/>
                    </w:rPr>
                    <w:t>A/A MAR</w:t>
                  </w:r>
                </w:p>
                <w:p w:rsidR="00F40326" w:rsidRDefault="00F40326" w:rsidP="00F40326">
                  <w:pPr>
                    <w:pStyle w:val="Textocomentario"/>
                    <w:rPr>
                      <w:b/>
                    </w:rPr>
                  </w:pPr>
                </w:p>
                <w:p w:rsidR="001B5145" w:rsidRDefault="001B5145" w:rsidP="003B124C">
                  <w:pPr>
                    <w:pStyle w:val="Textocomentario"/>
                    <w:rPr>
                      <w:b/>
                    </w:rPr>
                  </w:pPr>
                </w:p>
              </w:txbxContent>
            </v:textbox>
          </v:shape>
        </w:pict>
      </w:r>
      <w:r>
        <w:rPr>
          <w:noProof/>
        </w:rPr>
        <w:pict>
          <v:group id="Group 12" o:spid="_x0000_s1032"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3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36"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35"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4"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3"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r w:rsidR="0066052E">
        <w:rPr>
          <w:rFonts w:ascii="Arial Narrow" w:hAnsi="Arial Narrow"/>
          <w:sz w:val="22"/>
          <w:lang w:val="es-ES_tradnl"/>
        </w:rPr>
        <w:t xml:space="preserve">    </w:t>
      </w:r>
    </w:p>
    <w:p w:rsidR="00851AA6" w:rsidRDefault="00851AA6" w:rsidP="00851AA6">
      <w:pPr>
        <w:rPr>
          <w:rFonts w:ascii="Arial Narrow" w:hAnsi="Arial Narrow"/>
          <w:sz w:val="22"/>
          <w:lang w:val="es-ES_tradnl"/>
        </w:rPr>
      </w:pPr>
    </w:p>
    <w:p w:rsidR="00851AA6" w:rsidRDefault="00851AA6" w:rsidP="00851AA6">
      <w:pPr>
        <w:rPr>
          <w:rFonts w:ascii="Arial Narrow" w:hAnsi="Arial Narrow"/>
          <w:sz w:val="22"/>
          <w:lang w:val="es-ES_tradnl"/>
        </w:rPr>
      </w:pPr>
    </w:p>
    <w:p w:rsidR="00851AA6" w:rsidRPr="00851AA6" w:rsidRDefault="004C7C83" w:rsidP="00851AA6">
      <w:pPr>
        <w:rPr>
          <w:rFonts w:ascii="Arial Narrow" w:hAnsi="Arial Narrow"/>
          <w:b/>
          <w:sz w:val="22"/>
          <w:lang w:val="es-ES_tradnl"/>
        </w:rPr>
      </w:pPr>
      <w:r>
        <w:rPr>
          <w:rFonts w:ascii="Arial Narrow" w:hAnsi="Arial Narrow"/>
          <w:b/>
          <w:sz w:val="22"/>
          <w:lang w:val="es-ES_tradnl"/>
        </w:rPr>
        <w:t xml:space="preserve">                                   </w:t>
      </w:r>
      <w:r w:rsidR="00851AA6" w:rsidRPr="00851AA6">
        <w:rPr>
          <w:rFonts w:ascii="Arial Narrow" w:hAnsi="Arial Narrow"/>
          <w:b/>
          <w:sz w:val="22"/>
          <w:lang w:val="es-ES_tradnl"/>
        </w:rPr>
        <w:t>RUTA 8</w:t>
      </w:r>
    </w:p>
    <w:p w:rsidR="00851AA6" w:rsidRDefault="00851AA6" w:rsidP="00851AA6">
      <w:pPr>
        <w:rPr>
          <w:rFonts w:ascii="Arial Narrow" w:hAnsi="Arial Narrow"/>
          <w:sz w:val="22"/>
          <w:lang w:val="es-ES_tradnl"/>
        </w:rPr>
      </w:pPr>
    </w:p>
    <w:p w:rsidR="00851AA6" w:rsidRDefault="00851AA6" w:rsidP="00851AA6">
      <w:pPr>
        <w:rPr>
          <w:rFonts w:ascii="Arial Narrow" w:hAnsi="Arial Narrow"/>
          <w:sz w:val="22"/>
          <w:lang w:val="es-ES_tradnl"/>
        </w:rPr>
      </w:pPr>
      <w:r>
        <w:rPr>
          <w:rFonts w:ascii="Arial Narrow" w:hAnsi="Arial Narrow"/>
          <w:sz w:val="22"/>
          <w:lang w:val="es-ES_tradnl"/>
        </w:rPr>
        <w:t>SERVICIO: MIERCOLES</w:t>
      </w:r>
    </w:p>
    <w:p w:rsidR="003B124C" w:rsidRPr="00851AA6" w:rsidRDefault="00851AA6" w:rsidP="00851AA6">
      <w:pPr>
        <w:rPr>
          <w:rFonts w:ascii="Arial Narrow" w:hAnsi="Arial Narrow"/>
          <w:sz w:val="22"/>
          <w:lang w:val="es-ES_tradnl"/>
        </w:rPr>
      </w:pPr>
      <w:r>
        <w:rPr>
          <w:rFonts w:ascii="Arial Narrow" w:hAnsi="Arial Narrow"/>
          <w:sz w:val="22"/>
          <w:lang w:val="es-ES_tradnl"/>
        </w:rPr>
        <w:t xml:space="preserve">Nº </w:t>
      </w:r>
      <w:proofErr w:type="gramStart"/>
      <w:r>
        <w:rPr>
          <w:rFonts w:ascii="Arial Narrow" w:hAnsi="Arial Narrow"/>
          <w:sz w:val="22"/>
          <w:lang w:val="es-ES_tradnl"/>
        </w:rPr>
        <w:t>LLAVE :</w:t>
      </w:r>
      <w:proofErr w:type="gramEnd"/>
      <w:r>
        <w:rPr>
          <w:rFonts w:ascii="Arial Narrow" w:hAnsi="Arial Narrow"/>
          <w:sz w:val="22"/>
          <w:lang w:val="es-ES_tradnl"/>
        </w:rPr>
        <w:t xml:space="preserve"> 356</w:t>
      </w:r>
      <w:r w:rsidR="0066052E">
        <w:rPr>
          <w:rFonts w:ascii="Batang" w:eastAsia="Batang" w:cs="Batang"/>
          <w:color w:val="FB9F00"/>
          <w:w w:val="86"/>
          <w:position w:val="-2"/>
          <w:sz w:val="26"/>
          <w:szCs w:val="26"/>
        </w:rPr>
        <w:t xml:space="preserve">   </w:t>
      </w:r>
    </w:p>
    <w:p w:rsidR="003B124C" w:rsidRDefault="003B124C" w:rsidP="003B124C">
      <w:pPr>
        <w:ind w:right="4393"/>
        <w:jc w:val="center"/>
        <w:rPr>
          <w:lang w:val="es-ES_tradnl"/>
        </w:rPr>
      </w:pPr>
    </w:p>
    <w:p w:rsidR="00851AA6" w:rsidRDefault="00851AA6" w:rsidP="003B124C">
      <w:pPr>
        <w:tabs>
          <w:tab w:val="center" w:pos="3969"/>
        </w:tabs>
        <w:jc w:val="center"/>
        <w:rPr>
          <w:lang w:val="es-ES_tradnl"/>
        </w:rPr>
      </w:pPr>
    </w:p>
    <w:p w:rsidR="00851AA6" w:rsidRDefault="00851AA6" w:rsidP="003B124C">
      <w:pPr>
        <w:tabs>
          <w:tab w:val="center" w:pos="3969"/>
        </w:tabs>
        <w:jc w:val="center"/>
        <w:rPr>
          <w:lang w:val="es-ES_tradnl"/>
        </w:rPr>
      </w:pPr>
    </w:p>
    <w:p w:rsidR="00851AA6" w:rsidRDefault="00851AA6" w:rsidP="003B124C">
      <w:pPr>
        <w:tabs>
          <w:tab w:val="center" w:pos="3969"/>
        </w:tabs>
        <w:jc w:val="center"/>
        <w:rPr>
          <w:lang w:val="es-ES_tradnl"/>
        </w:rPr>
      </w:pPr>
    </w:p>
    <w:p w:rsidR="00851AA6" w:rsidRDefault="00851AA6" w:rsidP="003B124C">
      <w:pPr>
        <w:tabs>
          <w:tab w:val="center" w:pos="3969"/>
        </w:tabs>
        <w:jc w:val="center"/>
        <w:rPr>
          <w:lang w:val="es-ES_tradnl"/>
        </w:rPr>
      </w:pPr>
      <w:r>
        <w:rPr>
          <w:lang w:val="es-ES_tradnl"/>
        </w:rPr>
        <w:t xml:space="preserve">           </w:t>
      </w:r>
    </w:p>
    <w:p w:rsidR="003B124C" w:rsidRDefault="00851AA6" w:rsidP="003B124C">
      <w:pPr>
        <w:tabs>
          <w:tab w:val="center" w:pos="3969"/>
        </w:tabs>
        <w:jc w:val="center"/>
        <w:rPr>
          <w:i/>
          <w:lang w:val="es-ES_tradnl"/>
        </w:rPr>
      </w:pPr>
      <w:r>
        <w:rPr>
          <w:lang w:val="es-ES_tradnl"/>
        </w:rPr>
        <w:t xml:space="preserve">                                                                                     </w:t>
      </w:r>
      <w:r w:rsidR="00E11199">
        <w:rPr>
          <w:i/>
          <w:lang w:val="es-ES_tradnl"/>
        </w:rPr>
        <w:t xml:space="preserve">          Almería, a </w:t>
      </w:r>
      <w:r w:rsidR="00BA005B">
        <w:rPr>
          <w:i/>
          <w:lang w:val="es-ES_tradnl"/>
        </w:rPr>
        <w:t>22</w:t>
      </w:r>
      <w:r w:rsidR="00F40326">
        <w:rPr>
          <w:i/>
          <w:lang w:val="es-ES_tradnl"/>
        </w:rPr>
        <w:t xml:space="preserve"> de </w:t>
      </w:r>
      <w:proofErr w:type="gramStart"/>
      <w:r w:rsidR="00F40326">
        <w:rPr>
          <w:i/>
          <w:lang w:val="es-ES_tradnl"/>
        </w:rPr>
        <w:t>Octubre</w:t>
      </w:r>
      <w:proofErr w:type="gramEnd"/>
      <w:r w:rsidR="00A42810">
        <w:rPr>
          <w:i/>
          <w:lang w:val="es-ES_tradnl"/>
        </w:rPr>
        <w:t xml:space="preserve"> de 2020</w:t>
      </w:r>
    </w:p>
    <w:p w:rsidR="00A42810" w:rsidRDefault="00606D38" w:rsidP="003B5C93">
      <w:pPr>
        <w:pStyle w:val="Ttulo3"/>
      </w:pPr>
      <w:r>
        <w:t xml:space="preserve">PRESUPUESTO </w:t>
      </w:r>
      <w:proofErr w:type="gramStart"/>
      <w:r>
        <w:t>Nº.-</w:t>
      </w:r>
      <w:proofErr w:type="gramEnd"/>
      <w:r w:rsidR="000521F9">
        <w:t>ALG002001</w:t>
      </w:r>
    </w:p>
    <w:p w:rsidR="003B5C93" w:rsidRPr="00A42810" w:rsidRDefault="003B5C93" w:rsidP="00A42810">
      <w:pPr>
        <w:rPr>
          <w:lang w:val="es-ES_tradnl"/>
        </w:rPr>
      </w:pPr>
    </w:p>
    <w:p w:rsidR="004528D7" w:rsidRDefault="004528D7" w:rsidP="0073106B">
      <w:pPr>
        <w:pStyle w:val="Ttulo2"/>
      </w:pPr>
      <w:r>
        <w:t>PRESUPUESTO LIMPIEZA</w:t>
      </w:r>
      <w:r w:rsidR="00E6088C" w:rsidRPr="00E6088C">
        <w:rPr>
          <w:highlight w:val="yellow"/>
        </w:rPr>
        <w:t>OPCION 1</w:t>
      </w:r>
    </w:p>
    <w:p w:rsidR="004528D7" w:rsidRDefault="004528D7" w:rsidP="004528D7">
      <w:pPr>
        <w:jc w:val="center"/>
        <w:rPr>
          <w:u w:val="single"/>
        </w:rPr>
      </w:pPr>
      <w:r w:rsidRPr="000F1EE1">
        <w:rPr>
          <w:highlight w:val="cyan"/>
          <w:u w:val="single"/>
        </w:rPr>
        <w:t>DESCRIPCION DE ACTUACIÓN DE LIMPIEZA</w:t>
      </w:r>
    </w:p>
    <w:p w:rsidR="004528D7" w:rsidRDefault="004528D7" w:rsidP="0073106B">
      <w:pPr>
        <w:rPr>
          <w:u w:val="single"/>
        </w:rPr>
      </w:pPr>
    </w:p>
    <w:p w:rsidR="003B5C93" w:rsidRPr="0073106B" w:rsidRDefault="003B5C93" w:rsidP="003B5C93">
      <w:pPr>
        <w:rPr>
          <w:sz w:val="16"/>
        </w:rPr>
      </w:pPr>
      <w:r w:rsidRPr="0073106B">
        <w:rPr>
          <w:b/>
          <w:i/>
          <w:sz w:val="22"/>
        </w:rPr>
        <w:t xml:space="preserve">LIMPIEZA </w:t>
      </w:r>
      <w:r w:rsidR="000521F9">
        <w:rPr>
          <w:b/>
          <w:i/>
          <w:sz w:val="22"/>
          <w:u w:val="single"/>
        </w:rPr>
        <w:t xml:space="preserve">UNA </w:t>
      </w:r>
      <w:proofErr w:type="gramStart"/>
      <w:r w:rsidR="000521F9">
        <w:rPr>
          <w:b/>
          <w:i/>
          <w:sz w:val="22"/>
          <w:u w:val="single"/>
        </w:rPr>
        <w:t xml:space="preserve">VEZ </w:t>
      </w:r>
      <w:r>
        <w:rPr>
          <w:b/>
          <w:i/>
          <w:sz w:val="22"/>
          <w:u w:val="single"/>
        </w:rPr>
        <w:t xml:space="preserve"> EN</w:t>
      </w:r>
      <w:proofErr w:type="gramEnd"/>
      <w:r>
        <w:rPr>
          <w:b/>
          <w:i/>
          <w:sz w:val="22"/>
          <w:u w:val="single"/>
        </w:rPr>
        <w:t xml:space="preserve"> SEMANA</w:t>
      </w:r>
      <w:r w:rsidRPr="0073106B">
        <w:rPr>
          <w:sz w:val="16"/>
        </w:rPr>
        <w:t>:</w:t>
      </w:r>
    </w:p>
    <w:p w:rsidR="003B5C93" w:rsidRDefault="003B5C93" w:rsidP="003B5C93"/>
    <w:p w:rsidR="003B5C93" w:rsidRDefault="003B5C93" w:rsidP="003B5C93">
      <w:r>
        <w:t xml:space="preserve">- Desempolvado de puerta </w:t>
      </w:r>
      <w:proofErr w:type="gramStart"/>
      <w:r>
        <w:t>comunitaria ,</w:t>
      </w:r>
      <w:proofErr w:type="gramEnd"/>
      <w:r>
        <w:t xml:space="preserve">  repisas , barandas ,  puntos de luz etc...</w:t>
      </w:r>
    </w:p>
    <w:p w:rsidR="003B5C93" w:rsidRDefault="003B5C93" w:rsidP="003B5C93">
      <w:r>
        <w:t xml:space="preserve">- Limpieza de huellas digitales en revestimientos </w:t>
      </w:r>
      <w:proofErr w:type="gramStart"/>
      <w:r>
        <w:t>de  portal</w:t>
      </w:r>
      <w:proofErr w:type="gramEnd"/>
      <w:r>
        <w:t xml:space="preserve"> ,  cristales , espejos etc..</w:t>
      </w:r>
    </w:p>
    <w:p w:rsidR="003B5C93" w:rsidRDefault="003B5C93" w:rsidP="003B5C93">
      <w:r>
        <w:t>- Limpieza de ascensor incluidas ranuras de puertas correderas</w:t>
      </w:r>
    </w:p>
    <w:p w:rsidR="003B5C93" w:rsidRDefault="003B5C93" w:rsidP="003B5C93">
      <w:r>
        <w:t xml:space="preserve">- Barrido y fregado de suelo de </w:t>
      </w:r>
      <w:proofErr w:type="gramStart"/>
      <w:r>
        <w:t>portal .</w:t>
      </w:r>
      <w:proofErr w:type="gramEnd"/>
    </w:p>
    <w:p w:rsidR="004979FD" w:rsidRDefault="004979FD" w:rsidP="004979FD">
      <w:r>
        <w:t xml:space="preserve">- Barrido y </w:t>
      </w:r>
      <w:proofErr w:type="gramStart"/>
      <w:r w:rsidR="00A42810">
        <w:t xml:space="preserve">fregado </w:t>
      </w:r>
      <w:r>
        <w:t xml:space="preserve"> de</w:t>
      </w:r>
      <w:proofErr w:type="gramEnd"/>
      <w:r>
        <w:t xml:space="preserve"> suelo de pasillos desde </w:t>
      </w:r>
      <w:r w:rsidR="00D231A3">
        <w:t>planta tercera</w:t>
      </w:r>
      <w:r>
        <w:t xml:space="preserve">  hasta el portal.</w:t>
      </w:r>
    </w:p>
    <w:p w:rsidR="004979FD" w:rsidRDefault="00A42810" w:rsidP="004979FD">
      <w:r>
        <w:t xml:space="preserve">- Barrido y </w:t>
      </w:r>
      <w:proofErr w:type="gramStart"/>
      <w:r>
        <w:t>fregado  de</w:t>
      </w:r>
      <w:proofErr w:type="gramEnd"/>
      <w:r w:rsidR="00ED30C1">
        <w:t xml:space="preserve"> </w:t>
      </w:r>
      <w:r>
        <w:t xml:space="preserve">escaleras desde </w:t>
      </w:r>
      <w:r w:rsidR="00D231A3">
        <w:t>tercera</w:t>
      </w:r>
      <w:r w:rsidR="004979FD">
        <w:t xml:space="preserve"> planta  hasta el portal .</w:t>
      </w:r>
    </w:p>
    <w:p w:rsidR="00A42810" w:rsidRDefault="004979FD" w:rsidP="004979FD">
      <w:r>
        <w:t xml:space="preserve">- Desempolvado de barandas, </w:t>
      </w:r>
      <w:proofErr w:type="gramStart"/>
      <w:r>
        <w:t>rodapiés ,</w:t>
      </w:r>
      <w:proofErr w:type="gramEnd"/>
      <w:r>
        <w:t xml:space="preserve"> repisas , lucernarios , poyetes ,  etc...</w:t>
      </w:r>
    </w:p>
    <w:p w:rsidR="00D231A3" w:rsidRDefault="00D231A3" w:rsidP="004528D7">
      <w:pPr>
        <w:rPr>
          <w:b/>
          <w:i/>
          <w:sz w:val="22"/>
          <w:szCs w:val="22"/>
        </w:rPr>
      </w:pPr>
    </w:p>
    <w:p w:rsidR="003B5C93" w:rsidRDefault="00D231A3" w:rsidP="004528D7">
      <w:pPr>
        <w:rPr>
          <w:sz w:val="22"/>
          <w:szCs w:val="22"/>
        </w:rPr>
      </w:pPr>
      <w:r w:rsidRPr="00D231A3">
        <w:rPr>
          <w:b/>
          <w:i/>
          <w:sz w:val="22"/>
          <w:szCs w:val="22"/>
        </w:rPr>
        <w:t xml:space="preserve">LIMPIEZA </w:t>
      </w:r>
      <w:r w:rsidRPr="00D231A3">
        <w:rPr>
          <w:b/>
          <w:i/>
          <w:sz w:val="22"/>
          <w:szCs w:val="22"/>
          <w:u w:val="single"/>
        </w:rPr>
        <w:t>MENSUAL</w:t>
      </w:r>
      <w:r w:rsidRPr="00D231A3">
        <w:rPr>
          <w:b/>
          <w:i/>
          <w:sz w:val="22"/>
          <w:szCs w:val="22"/>
        </w:rPr>
        <w:t>:</w:t>
      </w:r>
    </w:p>
    <w:p w:rsidR="00ED30C1" w:rsidRDefault="00ED30C1" w:rsidP="00ED30C1">
      <w:pPr>
        <w:rPr>
          <w:sz w:val="22"/>
          <w:szCs w:val="22"/>
        </w:rPr>
      </w:pPr>
    </w:p>
    <w:p w:rsidR="00ED30C1" w:rsidRDefault="00ED30C1" w:rsidP="00ED30C1">
      <w:r>
        <w:t xml:space="preserve">- Limpieza a fondo de ventanas en </w:t>
      </w:r>
      <w:proofErr w:type="gramStart"/>
      <w:r>
        <w:t>escaleras .</w:t>
      </w:r>
      <w:proofErr w:type="gramEnd"/>
    </w:p>
    <w:p w:rsidR="00D231A3" w:rsidRDefault="00D231A3" w:rsidP="004528D7">
      <w:pPr>
        <w:rPr>
          <w:b/>
          <w:i/>
          <w:sz w:val="22"/>
        </w:rPr>
      </w:pPr>
    </w:p>
    <w:p w:rsidR="004528D7" w:rsidRDefault="004528D7" w:rsidP="004528D7">
      <w:pPr>
        <w:rPr>
          <w:b/>
          <w:i/>
          <w:sz w:val="22"/>
          <w:u w:val="single"/>
        </w:rPr>
      </w:pPr>
      <w:r w:rsidRPr="0073106B">
        <w:rPr>
          <w:b/>
          <w:i/>
          <w:sz w:val="22"/>
        </w:rPr>
        <w:t>LIMPIEZA</w:t>
      </w:r>
      <w:r w:rsidR="00D231A3">
        <w:rPr>
          <w:b/>
          <w:i/>
          <w:sz w:val="22"/>
        </w:rPr>
        <w:t xml:space="preserve"> </w:t>
      </w:r>
      <w:r w:rsidR="00A42810" w:rsidRPr="00A42810">
        <w:rPr>
          <w:b/>
          <w:i/>
          <w:sz w:val="22"/>
          <w:u w:val="single"/>
        </w:rPr>
        <w:t>BIMESTRAL</w:t>
      </w:r>
      <w:r w:rsidRPr="00A42810">
        <w:rPr>
          <w:b/>
          <w:i/>
          <w:sz w:val="22"/>
          <w:u w:val="single"/>
        </w:rPr>
        <w:t>:</w:t>
      </w:r>
    </w:p>
    <w:p w:rsidR="00ED30C1" w:rsidRDefault="00ED30C1" w:rsidP="00ED30C1">
      <w:pPr>
        <w:rPr>
          <w:sz w:val="22"/>
          <w:szCs w:val="22"/>
        </w:rPr>
      </w:pPr>
    </w:p>
    <w:p w:rsidR="00ED30C1" w:rsidRPr="00D231A3" w:rsidRDefault="00ED30C1" w:rsidP="00ED30C1">
      <w:pPr>
        <w:rPr>
          <w:sz w:val="22"/>
          <w:szCs w:val="22"/>
        </w:rPr>
      </w:pPr>
      <w:r>
        <w:rPr>
          <w:sz w:val="22"/>
          <w:szCs w:val="22"/>
        </w:rPr>
        <w:t>-</w:t>
      </w:r>
      <w:r w:rsidRPr="00D231A3">
        <w:t>Barrido de azotea y limpieza de sumideros</w:t>
      </w:r>
      <w:r>
        <w:rPr>
          <w:sz w:val="22"/>
          <w:szCs w:val="22"/>
        </w:rPr>
        <w:t>.</w:t>
      </w:r>
    </w:p>
    <w:p w:rsidR="00A42810" w:rsidRDefault="00ED30C1" w:rsidP="00A42810">
      <w:r>
        <w:t xml:space="preserve">- </w:t>
      </w:r>
      <w:r w:rsidR="00A42810">
        <w:t xml:space="preserve">Supervisión por parte de nuestro personal técnico del nivel de limpieza </w:t>
      </w:r>
      <w:proofErr w:type="gramStart"/>
      <w:r w:rsidR="00A42810">
        <w:t>obtenido  y</w:t>
      </w:r>
      <w:proofErr w:type="gramEnd"/>
      <w:r w:rsidR="00A42810">
        <w:t xml:space="preserve"> comprobación de  su grado de satisfacción.</w:t>
      </w:r>
    </w:p>
    <w:p w:rsidR="003B5C93" w:rsidRPr="00FF0FF1" w:rsidRDefault="003B5C93" w:rsidP="004528D7"/>
    <w:p w:rsidR="0088229F" w:rsidRDefault="0088229F" w:rsidP="004528D7">
      <w:pPr>
        <w:rPr>
          <w:b/>
          <w:i/>
          <w:sz w:val="22"/>
        </w:rPr>
      </w:pPr>
    </w:p>
    <w:p w:rsidR="004528D7" w:rsidRPr="0073106B" w:rsidRDefault="004528D7" w:rsidP="004528D7">
      <w:pPr>
        <w:rPr>
          <w:b/>
          <w:i/>
          <w:sz w:val="22"/>
          <w:u w:val="single"/>
        </w:rPr>
      </w:pPr>
      <w:r w:rsidRPr="0073106B">
        <w:rPr>
          <w:b/>
          <w:i/>
          <w:sz w:val="22"/>
        </w:rPr>
        <w:t xml:space="preserve">LIMPIEZA </w:t>
      </w:r>
      <w:r w:rsidRPr="0073106B">
        <w:rPr>
          <w:b/>
          <w:i/>
          <w:sz w:val="22"/>
          <w:u w:val="single"/>
        </w:rPr>
        <w:t>SEMESTRAL:</w:t>
      </w:r>
    </w:p>
    <w:p w:rsidR="00372AFB" w:rsidRDefault="00372AFB" w:rsidP="004528D7">
      <w:pPr>
        <w:rPr>
          <w:b/>
          <w:i/>
          <w:sz w:val="24"/>
          <w:u w:val="single"/>
        </w:rPr>
      </w:pPr>
    </w:p>
    <w:p w:rsidR="004528D7" w:rsidRDefault="004528D7" w:rsidP="004528D7">
      <w:r>
        <w:t>- Limpieza a fondo de revestimientos de portal tanto exterior como interior</w:t>
      </w:r>
    </w:p>
    <w:p w:rsidR="000B14BE" w:rsidRDefault="000B14BE" w:rsidP="004528D7">
      <w:r>
        <w:t xml:space="preserve">- Limpieza de cuartos técnicos </w:t>
      </w:r>
      <w:proofErr w:type="gramStart"/>
      <w:r>
        <w:t>( RTVI</w:t>
      </w:r>
      <w:proofErr w:type="gramEnd"/>
      <w:r>
        <w:t xml:space="preserve"> , agua , luz etc..)</w:t>
      </w:r>
    </w:p>
    <w:p w:rsidR="003B5C93" w:rsidRDefault="003B5C93" w:rsidP="003B5C93">
      <w:pPr>
        <w:rPr>
          <w:b/>
          <w:i/>
          <w:sz w:val="22"/>
        </w:rPr>
      </w:pPr>
    </w:p>
    <w:p w:rsidR="0088229F" w:rsidRDefault="0088229F" w:rsidP="003B5C93">
      <w:pPr>
        <w:pStyle w:val="Textocomentario"/>
        <w:tabs>
          <w:tab w:val="right" w:leader="dot" w:pos="8504"/>
        </w:tabs>
        <w:jc w:val="both"/>
        <w:rPr>
          <w:b/>
        </w:rPr>
      </w:pPr>
      <w:bookmarkStart w:id="0" w:name="_GoBack"/>
      <w:bookmarkEnd w:id="0"/>
    </w:p>
    <w:p w:rsidR="00E6088C" w:rsidRPr="0000630F" w:rsidRDefault="0088229F" w:rsidP="0000630F">
      <w:pPr>
        <w:pStyle w:val="Textocomentario"/>
        <w:tabs>
          <w:tab w:val="right" w:leader="dot" w:pos="8504"/>
        </w:tabs>
        <w:jc w:val="both"/>
        <w:rPr>
          <w:b/>
          <w:sz w:val="22"/>
          <w:szCs w:val="22"/>
        </w:rPr>
      </w:pPr>
      <w:r w:rsidRPr="0088229F">
        <w:rPr>
          <w:b/>
          <w:sz w:val="22"/>
          <w:szCs w:val="22"/>
        </w:rPr>
        <w:t>Dado el mal estado en el que se encuentra el edificio, se recomienda una limpieza a fondo al comenzar los servicios. Si bien, la comunidad se puede beneficiar del 50% del coste total de la mism</w:t>
      </w:r>
      <w:r w:rsidR="0000630F">
        <w:rPr>
          <w:b/>
          <w:sz w:val="22"/>
          <w:szCs w:val="22"/>
        </w:rPr>
        <w:t>a</w:t>
      </w:r>
      <w:r w:rsidR="0066052E">
        <w:rPr>
          <w:i/>
          <w:sz w:val="18"/>
        </w:rPr>
        <w:t xml:space="preserve">    </w:t>
      </w:r>
    </w:p>
    <w:p w:rsidR="00E524DF" w:rsidRPr="006A0722" w:rsidRDefault="00E524DF">
      <w:pPr>
        <w:rPr>
          <w:b/>
        </w:rPr>
      </w:pPr>
    </w:p>
    <w:sectPr w:rsidR="00E524DF" w:rsidRPr="006A0722" w:rsidSect="003B124C">
      <w:footerReference w:type="default" r:id="rId7"/>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C59" w:rsidRDefault="00205C59">
      <w:r>
        <w:separator/>
      </w:r>
    </w:p>
  </w:endnote>
  <w:endnote w:type="continuationSeparator" w:id="0">
    <w:p w:rsidR="00205C59" w:rsidRDefault="0020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C59" w:rsidRDefault="00205C59">
      <w:r>
        <w:separator/>
      </w:r>
    </w:p>
  </w:footnote>
  <w:footnote w:type="continuationSeparator" w:id="0">
    <w:p w:rsidR="00205C59" w:rsidRDefault="00205C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A15"/>
    <w:multiLevelType w:val="hybridMultilevel"/>
    <w:tmpl w:val="496C3652"/>
    <w:lvl w:ilvl="0" w:tplc="B394A3CC">
      <w:start w:val="400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2"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3"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D524126"/>
    <w:multiLevelType w:val="hybridMultilevel"/>
    <w:tmpl w:val="F814C28A"/>
    <w:lvl w:ilvl="0" w:tplc="888CC8A4">
      <w:start w:val="400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12"/>
  </w:num>
  <w:num w:numId="5">
    <w:abstractNumId w:val="5"/>
  </w:num>
  <w:num w:numId="6">
    <w:abstractNumId w:val="9"/>
  </w:num>
  <w:num w:numId="7">
    <w:abstractNumId w:val="8"/>
  </w:num>
  <w:num w:numId="8">
    <w:abstractNumId w:val="18"/>
  </w:num>
  <w:num w:numId="9">
    <w:abstractNumId w:val="17"/>
  </w:num>
  <w:num w:numId="10">
    <w:abstractNumId w:val="3"/>
  </w:num>
  <w:num w:numId="11">
    <w:abstractNumId w:val="13"/>
  </w:num>
  <w:num w:numId="12">
    <w:abstractNumId w:val="11"/>
  </w:num>
  <w:num w:numId="13">
    <w:abstractNumId w:val="20"/>
  </w:num>
  <w:num w:numId="14">
    <w:abstractNumId w:val="14"/>
  </w:num>
  <w:num w:numId="15">
    <w:abstractNumId w:val="15"/>
  </w:num>
  <w:num w:numId="16">
    <w:abstractNumId w:val="4"/>
  </w:num>
  <w:num w:numId="17">
    <w:abstractNumId w:val="7"/>
  </w:num>
  <w:num w:numId="18">
    <w:abstractNumId w:val="16"/>
  </w:num>
  <w:num w:numId="19">
    <w:abstractNumId w:val="10"/>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E7BF1"/>
    <w:rsid w:val="000039D4"/>
    <w:rsid w:val="0000579B"/>
    <w:rsid w:val="0000630F"/>
    <w:rsid w:val="00011F64"/>
    <w:rsid w:val="000232A4"/>
    <w:rsid w:val="0004383F"/>
    <w:rsid w:val="0004393E"/>
    <w:rsid w:val="000469CE"/>
    <w:rsid w:val="000521F9"/>
    <w:rsid w:val="000531A7"/>
    <w:rsid w:val="000B14BE"/>
    <w:rsid w:val="000B7604"/>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5145"/>
    <w:rsid w:val="001C3459"/>
    <w:rsid w:val="001D41E4"/>
    <w:rsid w:val="001D4E1C"/>
    <w:rsid w:val="001E77D4"/>
    <w:rsid w:val="001E7FCC"/>
    <w:rsid w:val="001F62D8"/>
    <w:rsid w:val="00205C59"/>
    <w:rsid w:val="00212664"/>
    <w:rsid w:val="002262F4"/>
    <w:rsid w:val="002530B2"/>
    <w:rsid w:val="00260DCB"/>
    <w:rsid w:val="00265A1F"/>
    <w:rsid w:val="00274EA3"/>
    <w:rsid w:val="002779FB"/>
    <w:rsid w:val="00291923"/>
    <w:rsid w:val="002923FC"/>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02B1"/>
    <w:rsid w:val="00381940"/>
    <w:rsid w:val="003935C9"/>
    <w:rsid w:val="003A62FA"/>
    <w:rsid w:val="003B124C"/>
    <w:rsid w:val="003B307B"/>
    <w:rsid w:val="003B5C93"/>
    <w:rsid w:val="003E1EA7"/>
    <w:rsid w:val="004010E0"/>
    <w:rsid w:val="00406075"/>
    <w:rsid w:val="00413A7B"/>
    <w:rsid w:val="00424759"/>
    <w:rsid w:val="00451648"/>
    <w:rsid w:val="004528D7"/>
    <w:rsid w:val="00466BC2"/>
    <w:rsid w:val="00480BF9"/>
    <w:rsid w:val="004878A2"/>
    <w:rsid w:val="004979FD"/>
    <w:rsid w:val="004C0C4D"/>
    <w:rsid w:val="004C7C83"/>
    <w:rsid w:val="004D4E36"/>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52E"/>
    <w:rsid w:val="00660CED"/>
    <w:rsid w:val="006802BC"/>
    <w:rsid w:val="006A0722"/>
    <w:rsid w:val="006B6DB3"/>
    <w:rsid w:val="006E1477"/>
    <w:rsid w:val="006E7204"/>
    <w:rsid w:val="007119BA"/>
    <w:rsid w:val="00722B32"/>
    <w:rsid w:val="00727CF6"/>
    <w:rsid w:val="0073106B"/>
    <w:rsid w:val="007539C8"/>
    <w:rsid w:val="00755C77"/>
    <w:rsid w:val="007843B0"/>
    <w:rsid w:val="00797A08"/>
    <w:rsid w:val="007A5EE0"/>
    <w:rsid w:val="007B6989"/>
    <w:rsid w:val="007D322B"/>
    <w:rsid w:val="007D6289"/>
    <w:rsid w:val="007F0995"/>
    <w:rsid w:val="00813002"/>
    <w:rsid w:val="008217D7"/>
    <w:rsid w:val="00831F47"/>
    <w:rsid w:val="00836FA2"/>
    <w:rsid w:val="00844B8A"/>
    <w:rsid w:val="00851AA6"/>
    <w:rsid w:val="008714C3"/>
    <w:rsid w:val="0087568E"/>
    <w:rsid w:val="008764A1"/>
    <w:rsid w:val="0088229F"/>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84F5A"/>
    <w:rsid w:val="00991362"/>
    <w:rsid w:val="009A334A"/>
    <w:rsid w:val="009A33BB"/>
    <w:rsid w:val="009B16AE"/>
    <w:rsid w:val="009C3A9C"/>
    <w:rsid w:val="009D297D"/>
    <w:rsid w:val="00A002FB"/>
    <w:rsid w:val="00A25383"/>
    <w:rsid w:val="00A336FC"/>
    <w:rsid w:val="00A42810"/>
    <w:rsid w:val="00A5172D"/>
    <w:rsid w:val="00A57D89"/>
    <w:rsid w:val="00A67179"/>
    <w:rsid w:val="00A72F7C"/>
    <w:rsid w:val="00A75DC0"/>
    <w:rsid w:val="00A945E4"/>
    <w:rsid w:val="00A96BCA"/>
    <w:rsid w:val="00AB2D17"/>
    <w:rsid w:val="00AB782D"/>
    <w:rsid w:val="00AC6915"/>
    <w:rsid w:val="00AF1C41"/>
    <w:rsid w:val="00B131F6"/>
    <w:rsid w:val="00B20E33"/>
    <w:rsid w:val="00B307BF"/>
    <w:rsid w:val="00B3727B"/>
    <w:rsid w:val="00B66DCF"/>
    <w:rsid w:val="00BA005B"/>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D28FC"/>
    <w:rsid w:val="00CE0AD8"/>
    <w:rsid w:val="00CE358C"/>
    <w:rsid w:val="00CE77E8"/>
    <w:rsid w:val="00D04A3C"/>
    <w:rsid w:val="00D231A3"/>
    <w:rsid w:val="00D26729"/>
    <w:rsid w:val="00D30421"/>
    <w:rsid w:val="00D31F43"/>
    <w:rsid w:val="00D6550F"/>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0C1"/>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5D35E1BA"/>
  <w15:docId w15:val="{04C5A05B-0E27-46BB-B187-669CD334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88C"/>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5495">
      <w:bodyDiv w:val="1"/>
      <w:marLeft w:val="0"/>
      <w:marRight w:val="0"/>
      <w:marTop w:val="0"/>
      <w:marBottom w:val="0"/>
      <w:divBdr>
        <w:top w:val="none" w:sz="0" w:space="0" w:color="auto"/>
        <w:left w:val="none" w:sz="0" w:space="0" w:color="auto"/>
        <w:bottom w:val="none" w:sz="0" w:space="0" w:color="auto"/>
        <w:right w:val="none" w:sz="0" w:space="0" w:color="auto"/>
      </w:divBdr>
    </w:div>
    <w:div w:id="1469124899">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63</TotalTime>
  <Pages>1</Pages>
  <Words>229</Words>
  <Characters>1262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Administracion</cp:lastModifiedBy>
  <cp:revision>10</cp:revision>
  <cp:lastPrinted>2018-02-23T08:06:00Z</cp:lastPrinted>
  <dcterms:created xsi:type="dcterms:W3CDTF">2020-10-08T14:15:00Z</dcterms:created>
  <dcterms:modified xsi:type="dcterms:W3CDTF">2021-06-25T11:07:00Z</dcterms:modified>
</cp:coreProperties>
</file>