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35" w:rsidRDefault="00140C35" w:rsidP="0013775E">
      <w:pPr>
        <w:ind w:right="3968"/>
        <w:jc w:val="center"/>
        <w:rPr>
          <w:rFonts w:ascii="Arial Narrow" w:hAnsi="Arial Narrow"/>
          <w:sz w:val="22"/>
          <w:lang w:val="es-ES_tradnl"/>
        </w:rPr>
      </w:pPr>
      <w:bookmarkStart w:id="0" w:name="_GoBack"/>
      <w:bookmarkEnd w:id="0"/>
    </w:p>
    <w:p w:rsidR="00140C35" w:rsidRDefault="00140C35" w:rsidP="0013775E">
      <w:pPr>
        <w:ind w:right="3968"/>
        <w:jc w:val="center"/>
        <w:rPr>
          <w:rFonts w:ascii="Arial Narrow" w:hAnsi="Arial Narrow"/>
          <w:sz w:val="22"/>
          <w:lang w:val="es-ES_tradnl"/>
        </w:rPr>
      </w:pPr>
    </w:p>
    <w:p w:rsidR="00140C35" w:rsidRPr="00485A40" w:rsidRDefault="00140C35" w:rsidP="00140C35">
      <w:pPr>
        <w:ind w:right="3968" w:firstLine="708"/>
        <w:jc w:val="right"/>
        <w:rPr>
          <w:rFonts w:ascii="Arial Narrow" w:hAnsi="Arial Narrow"/>
          <w:b/>
          <w:sz w:val="22"/>
          <w:lang w:val="es-ES_tradnl"/>
        </w:rPr>
      </w:pPr>
      <w:r w:rsidRPr="00485A40">
        <w:rPr>
          <w:rFonts w:ascii="Arial Narrow" w:hAnsi="Arial Narrow"/>
          <w:b/>
          <w:sz w:val="22"/>
          <w:lang w:val="es-ES_tradnl"/>
        </w:rPr>
        <w:t xml:space="preserve">    RUTA : </w:t>
      </w:r>
      <w:r w:rsidR="00485A40" w:rsidRPr="00485A40">
        <w:rPr>
          <w:rFonts w:ascii="Arial Narrow" w:hAnsi="Arial Narrow"/>
          <w:b/>
          <w:sz w:val="22"/>
          <w:lang w:val="es-ES_tradnl"/>
        </w:rPr>
        <w:t>60</w:t>
      </w:r>
    </w:p>
    <w:p w:rsidR="0013775E" w:rsidRDefault="00F76A88" w:rsidP="0013775E">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216" behindDoc="0" locked="0" layoutInCell="0" allowOverlap="1">
                <wp:simplePos x="0" y="0"/>
                <wp:positionH relativeFrom="column">
                  <wp:posOffset>2526665</wp:posOffset>
                </wp:positionH>
                <wp:positionV relativeFrom="paragraph">
                  <wp:posOffset>139065</wp:posOffset>
                </wp:positionV>
                <wp:extent cx="2885440" cy="1172210"/>
                <wp:effectExtent l="5080" t="5080" r="508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3775E" w:rsidRDefault="005B2342" w:rsidP="0013775E">
                            <w:pPr>
                              <w:pStyle w:val="Textocomentario"/>
                              <w:rPr>
                                <w:b/>
                              </w:rPr>
                            </w:pPr>
                            <w:r>
                              <w:rPr>
                                <w:b/>
                              </w:rPr>
                              <w:t>CDAD. PROP. EDF. ACTOBRA</w:t>
                            </w:r>
                          </w:p>
                          <w:p w:rsidR="005B2342" w:rsidRDefault="005B2342" w:rsidP="0013775E">
                            <w:pPr>
                              <w:pStyle w:val="Textocomentario"/>
                              <w:rPr>
                                <w:b/>
                              </w:rPr>
                            </w:pPr>
                            <w:r>
                              <w:rPr>
                                <w:b/>
                              </w:rPr>
                              <w:t>CL MALPICA, 2 Y CLA LA UNION 34</w:t>
                            </w:r>
                          </w:p>
                          <w:p w:rsidR="005B2342" w:rsidRDefault="005B2342" w:rsidP="0013775E">
                            <w:pPr>
                              <w:pStyle w:val="Textocomentario"/>
                              <w:rPr>
                                <w:b/>
                              </w:rPr>
                            </w:pPr>
                            <w:r>
                              <w:rPr>
                                <w:b/>
                              </w:rPr>
                              <w:t>04240 VIATOR – ALMERIA</w:t>
                            </w:r>
                          </w:p>
                          <w:p w:rsidR="005B2342" w:rsidRDefault="005B2342" w:rsidP="0013775E">
                            <w:pPr>
                              <w:pStyle w:val="Textocomentario"/>
                              <w:rPr>
                                <w:b/>
                              </w:rPr>
                            </w:pPr>
                          </w:p>
                          <w:p w:rsidR="005B2342" w:rsidRDefault="005B2342" w:rsidP="0013775E">
                            <w:pPr>
                              <w:pStyle w:val="Textocomentario"/>
                              <w:rPr>
                                <w:b/>
                              </w:rPr>
                            </w:pPr>
                            <w:r>
                              <w:rPr>
                                <w:b/>
                              </w:rPr>
                              <w:t>ADMON. PARISMAR</w:t>
                            </w:r>
                          </w:p>
                          <w:p w:rsidR="005B2342" w:rsidRDefault="005B2342" w:rsidP="0013775E">
                            <w:pPr>
                              <w:pStyle w:val="Textocomentario"/>
                              <w:rPr>
                                <w:b/>
                              </w:rPr>
                            </w:pPr>
                            <w:r>
                              <w:rPr>
                                <w:b/>
                              </w:rPr>
                              <w:t xml:space="preserve">PRESIDENTE MANUEL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7nZ5yoCAABRBAAADgAAAAAAAAAAAAAAAAAuAgAAZHJz&#10;L2Uyb0RvYy54bWxQSwECLQAUAAYACAAAACEAQ0nQ5OAAAAAKAQAADwAAAAAAAAAAAAAAAACEBAAA&#10;ZHJzL2Rvd25yZXYueG1sUEsFBgAAAAAEAAQA8wAAAJEFAAAAAA==&#10;" o:allowincell="f">
                <v:textbox>
                  <w:txbxContent>
                    <w:p w:rsidR="0013775E" w:rsidRDefault="005B2342" w:rsidP="0013775E">
                      <w:pPr>
                        <w:pStyle w:val="Textocomentario"/>
                        <w:rPr>
                          <w:b/>
                        </w:rPr>
                      </w:pPr>
                      <w:r>
                        <w:rPr>
                          <w:b/>
                        </w:rPr>
                        <w:t>CDAD. PROP. EDF. ACTOBRA</w:t>
                      </w:r>
                    </w:p>
                    <w:p w:rsidR="005B2342" w:rsidRDefault="005B2342" w:rsidP="0013775E">
                      <w:pPr>
                        <w:pStyle w:val="Textocomentario"/>
                        <w:rPr>
                          <w:b/>
                        </w:rPr>
                      </w:pPr>
                      <w:r>
                        <w:rPr>
                          <w:b/>
                        </w:rPr>
                        <w:t>CL MALPICA, 2 Y CLA LA UNION 34</w:t>
                      </w:r>
                    </w:p>
                    <w:p w:rsidR="005B2342" w:rsidRDefault="005B2342" w:rsidP="0013775E">
                      <w:pPr>
                        <w:pStyle w:val="Textocomentario"/>
                        <w:rPr>
                          <w:b/>
                        </w:rPr>
                      </w:pPr>
                      <w:r>
                        <w:rPr>
                          <w:b/>
                        </w:rPr>
                        <w:t>04240 VIATOR – ALMERIA</w:t>
                      </w:r>
                    </w:p>
                    <w:p w:rsidR="005B2342" w:rsidRDefault="005B2342" w:rsidP="0013775E">
                      <w:pPr>
                        <w:pStyle w:val="Textocomentario"/>
                        <w:rPr>
                          <w:b/>
                        </w:rPr>
                      </w:pPr>
                    </w:p>
                    <w:p w:rsidR="005B2342" w:rsidRDefault="005B2342" w:rsidP="0013775E">
                      <w:pPr>
                        <w:pStyle w:val="Textocomentario"/>
                        <w:rPr>
                          <w:b/>
                        </w:rPr>
                      </w:pPr>
                      <w:r>
                        <w:rPr>
                          <w:b/>
                        </w:rPr>
                        <w:t>ADMON. PARISMAR</w:t>
                      </w:r>
                    </w:p>
                    <w:p w:rsidR="005B2342" w:rsidRDefault="005B2342" w:rsidP="0013775E">
                      <w:pPr>
                        <w:pStyle w:val="Textocomentario"/>
                        <w:rPr>
                          <w:b/>
                        </w:rPr>
                      </w:pPr>
                      <w:r>
                        <w:rPr>
                          <w:b/>
                        </w:rPr>
                        <w:t xml:space="preserve">PRESIDENTE MANUEL </w:t>
                      </w:r>
                    </w:p>
                  </w:txbxContent>
                </v:textbox>
              </v:shape>
            </w:pict>
          </mc:Fallback>
        </mc:AlternateContent>
      </w:r>
      <w:r w:rsidR="0013775E">
        <w:rPr>
          <w:rFonts w:ascii="Arial Narrow" w:hAnsi="Arial Narrow"/>
          <w:sz w:val="22"/>
          <w:lang w:val="es-ES_tradnl"/>
        </w:rPr>
        <w:t>.</w:t>
      </w:r>
    </w:p>
    <w:p w:rsidR="00140C35" w:rsidRDefault="00140C35" w:rsidP="00140C35">
      <w:pPr>
        <w:ind w:right="4393"/>
        <w:rPr>
          <w:lang w:val="es-ES_tradnl"/>
        </w:rPr>
      </w:pPr>
    </w:p>
    <w:p w:rsidR="00140C35" w:rsidRDefault="00140C35" w:rsidP="00140C35">
      <w:pPr>
        <w:ind w:right="4393"/>
        <w:rPr>
          <w:lang w:val="es-ES_tradnl"/>
        </w:rPr>
      </w:pPr>
    </w:p>
    <w:p w:rsidR="00140C35" w:rsidRDefault="00140C35" w:rsidP="00140C35">
      <w:pPr>
        <w:ind w:right="4393"/>
        <w:rPr>
          <w:lang w:val="es-ES_tradnl"/>
        </w:rPr>
      </w:pPr>
      <w:r w:rsidRPr="00140C35">
        <w:rPr>
          <w:b/>
          <w:lang w:val="es-ES_tradnl"/>
        </w:rPr>
        <w:t>SERVICIO:</w:t>
      </w:r>
      <w:r>
        <w:rPr>
          <w:lang w:val="es-ES_tradnl"/>
        </w:rPr>
        <w:t xml:space="preserve">  MIERCOLES</w:t>
      </w:r>
    </w:p>
    <w:p w:rsidR="0013775E" w:rsidRPr="00AF755F" w:rsidRDefault="0013775E" w:rsidP="0013775E">
      <w:pPr>
        <w:ind w:right="4393"/>
        <w:jc w:val="center"/>
      </w:pPr>
    </w:p>
    <w:p w:rsidR="0059630F" w:rsidRPr="00140C35" w:rsidRDefault="00140C35" w:rsidP="0059630F">
      <w:pPr>
        <w:ind w:right="4393"/>
        <w:rPr>
          <w:b/>
          <w:sz w:val="18"/>
          <w:lang w:val="es-ES_tradnl"/>
        </w:rPr>
      </w:pPr>
      <w:r w:rsidRPr="00140C35">
        <w:rPr>
          <w:b/>
          <w:sz w:val="18"/>
          <w:lang w:val="es-ES_tradnl"/>
        </w:rPr>
        <w:t xml:space="preserve">Nº DE </w:t>
      </w:r>
      <w:r w:rsidR="0059630F" w:rsidRPr="00140C35">
        <w:rPr>
          <w:b/>
          <w:sz w:val="18"/>
          <w:lang w:val="es-ES_tradnl"/>
        </w:rPr>
        <w:t>LLAVE</w:t>
      </w:r>
      <w:r w:rsidRPr="00140C35">
        <w:rPr>
          <w:b/>
          <w:sz w:val="18"/>
          <w:lang w:val="es-ES_tradnl"/>
        </w:rPr>
        <w:t>:</w:t>
      </w:r>
      <w:r w:rsidR="0059630F" w:rsidRPr="00140C35">
        <w:rPr>
          <w:b/>
          <w:sz w:val="18"/>
          <w:lang w:val="es-ES_tradnl"/>
        </w:rPr>
        <w:t xml:space="preserve"> 321</w:t>
      </w:r>
    </w:p>
    <w:p w:rsidR="0059630F" w:rsidRDefault="0059630F" w:rsidP="0059630F">
      <w:pPr>
        <w:ind w:right="4393"/>
        <w:rPr>
          <w:lang w:val="es-ES_tradnl"/>
        </w:rPr>
      </w:pPr>
    </w:p>
    <w:p w:rsidR="00140C35" w:rsidRDefault="00140C35" w:rsidP="0059630F">
      <w:pPr>
        <w:ind w:right="4393"/>
        <w:rPr>
          <w:lang w:val="es-ES_tradnl"/>
        </w:rPr>
      </w:pPr>
    </w:p>
    <w:p w:rsidR="0059630F" w:rsidRDefault="0059630F" w:rsidP="0059630F">
      <w:pPr>
        <w:ind w:right="4393"/>
        <w:rPr>
          <w:lang w:val="es-ES_tradnl"/>
        </w:rPr>
      </w:pPr>
    </w:p>
    <w:p w:rsidR="0013775E" w:rsidRDefault="0013775E" w:rsidP="0013775E">
      <w:pPr>
        <w:tabs>
          <w:tab w:val="center" w:pos="3969"/>
        </w:tabs>
        <w:jc w:val="right"/>
        <w:rPr>
          <w:i/>
          <w:lang w:val="es-ES_tradnl"/>
        </w:rPr>
      </w:pPr>
      <w:r>
        <w:rPr>
          <w:i/>
          <w:lang w:val="es-ES_tradnl"/>
        </w:rPr>
        <w:t xml:space="preserve">Almerìa, a </w:t>
      </w:r>
      <w:r>
        <w:rPr>
          <w:i/>
          <w:lang w:val="es-ES_tradnl"/>
        </w:rPr>
        <w:fldChar w:fldCharType="begin"/>
      </w:r>
      <w:r>
        <w:rPr>
          <w:i/>
          <w:lang w:val="es-ES_tradnl"/>
        </w:rPr>
        <w:instrText xml:space="preserve"> CREATEDATE \@ "d' de 'MMMM' de 'yyyy" \* MERGEFORMAT </w:instrText>
      </w:r>
      <w:r>
        <w:rPr>
          <w:i/>
          <w:lang w:val="es-ES_tradnl"/>
        </w:rPr>
        <w:fldChar w:fldCharType="separate"/>
      </w:r>
      <w:r w:rsidR="005B2342" w:rsidRPr="005B2342">
        <w:rPr>
          <w:i/>
          <w:noProof/>
        </w:rPr>
        <w:t>22 de enero de 2020</w:t>
      </w:r>
      <w:r>
        <w:rPr>
          <w:i/>
          <w:lang w:val="es-ES_tradnl"/>
        </w:rPr>
        <w:fldChar w:fldCharType="end"/>
      </w:r>
    </w:p>
    <w:p w:rsidR="0013775E" w:rsidRDefault="00F76A88" w:rsidP="0013775E">
      <w:pPr>
        <w:pStyle w:val="Ttulo3"/>
      </w:pPr>
      <w:r>
        <w:rPr>
          <w:noProof/>
          <w:lang w:val="es-ES"/>
        </w:rPr>
        <w:drawing>
          <wp:anchor distT="0" distB="0" distL="114300" distR="114300" simplePos="0" relativeHeight="251658240" behindDoc="1" locked="0" layoutInCell="1" allowOverlap="1">
            <wp:simplePos x="0" y="0"/>
            <wp:positionH relativeFrom="column">
              <wp:posOffset>-1174750</wp:posOffset>
            </wp:positionH>
            <wp:positionV relativeFrom="paragraph">
              <wp:posOffset>239395</wp:posOffset>
            </wp:positionV>
            <wp:extent cx="7790180" cy="5925820"/>
            <wp:effectExtent l="0" t="0" r="0" b="0"/>
            <wp:wrapNone/>
            <wp:docPr id="3"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925820"/>
                    </a:xfrm>
                    <a:prstGeom prst="rect">
                      <a:avLst/>
                    </a:prstGeom>
                    <a:noFill/>
                  </pic:spPr>
                </pic:pic>
              </a:graphicData>
            </a:graphic>
            <wp14:sizeRelH relativeFrom="page">
              <wp14:pctWidth>0</wp14:pctWidth>
            </wp14:sizeRelH>
            <wp14:sizeRelV relativeFrom="page">
              <wp14:pctHeight>0</wp14:pctHeight>
            </wp14:sizeRelV>
          </wp:anchor>
        </w:drawing>
      </w:r>
      <w:r w:rsidR="0013775E">
        <w:t xml:space="preserve">PRESUPUESTO Nº.- </w:t>
      </w:r>
      <w:r w:rsidR="005B2342">
        <w:t xml:space="preserve"> J01897</w:t>
      </w:r>
    </w:p>
    <w:p w:rsidR="0013775E" w:rsidRDefault="0013775E" w:rsidP="0013775E">
      <w:pPr>
        <w:rPr>
          <w:lang w:val="es-ES_tradnl"/>
        </w:rPr>
      </w:pPr>
    </w:p>
    <w:p w:rsidR="0013775E" w:rsidRDefault="0013775E" w:rsidP="00140C35">
      <w:pPr>
        <w:pStyle w:val="Ttulo2"/>
      </w:pPr>
      <w:r>
        <w:t>PRESUPUESTO LIMPIEZA</w:t>
      </w:r>
    </w:p>
    <w:p w:rsidR="0013775E" w:rsidRDefault="0013775E" w:rsidP="0059630F">
      <w:pPr>
        <w:tabs>
          <w:tab w:val="center" w:pos="4253"/>
        </w:tabs>
      </w:pPr>
      <w:r>
        <w:rPr>
          <w:b/>
          <w:i/>
        </w:rPr>
        <w:t>DESCRIPCIÒN DE ACTUACIÒN DE LIMPIEZA:</w:t>
      </w:r>
    </w:p>
    <w:p w:rsidR="0013775E" w:rsidRDefault="0013775E" w:rsidP="0013775E">
      <w:pPr>
        <w:rPr>
          <w:b/>
        </w:rPr>
      </w:pPr>
      <w:r>
        <w:rPr>
          <w:b/>
        </w:rPr>
        <w:t>FRECUENCIA:</w:t>
      </w:r>
    </w:p>
    <w:p w:rsidR="0013775E" w:rsidRDefault="0013775E" w:rsidP="0013775E"/>
    <w:p w:rsidR="002E11F1" w:rsidRPr="00140C35" w:rsidRDefault="005B2342" w:rsidP="00BD6441">
      <w:pPr>
        <w:numPr>
          <w:ilvl w:val="0"/>
          <w:numId w:val="11"/>
        </w:numPr>
        <w:ind w:left="1069"/>
        <w:jc w:val="both"/>
        <w:rPr>
          <w:sz w:val="22"/>
        </w:rPr>
      </w:pPr>
      <w:r w:rsidRPr="00140C35">
        <w:rPr>
          <w:b/>
          <w:sz w:val="22"/>
          <w:u w:val="single"/>
        </w:rPr>
        <w:t>UNA VEZ CADA 15 DIAS</w:t>
      </w:r>
      <w:r w:rsidR="0013775E" w:rsidRPr="00140C35">
        <w:rPr>
          <w:b/>
          <w:sz w:val="22"/>
          <w:u w:val="single"/>
        </w:rPr>
        <w:t>:</w:t>
      </w:r>
    </w:p>
    <w:p w:rsidR="0013775E" w:rsidRDefault="005B2342" w:rsidP="0013775E">
      <w:pPr>
        <w:numPr>
          <w:ilvl w:val="0"/>
          <w:numId w:val="2"/>
        </w:numPr>
        <w:tabs>
          <w:tab w:val="num" w:pos="1069"/>
        </w:tabs>
        <w:ind w:left="1069"/>
        <w:jc w:val="both"/>
        <w:rPr>
          <w:sz w:val="22"/>
        </w:rPr>
      </w:pPr>
      <w:r>
        <w:rPr>
          <w:sz w:val="22"/>
        </w:rPr>
        <w:t>Barrido y fregado del suelo de los dos portales</w:t>
      </w:r>
    </w:p>
    <w:p w:rsidR="005B2342" w:rsidRDefault="005B2342" w:rsidP="0013775E">
      <w:pPr>
        <w:numPr>
          <w:ilvl w:val="0"/>
          <w:numId w:val="2"/>
        </w:numPr>
        <w:tabs>
          <w:tab w:val="num" w:pos="1069"/>
        </w:tabs>
        <w:ind w:left="1069"/>
        <w:jc w:val="both"/>
        <w:rPr>
          <w:sz w:val="22"/>
        </w:rPr>
      </w:pPr>
      <w:r>
        <w:rPr>
          <w:sz w:val="22"/>
        </w:rPr>
        <w:t>Barrido y fregado de pasillos</w:t>
      </w:r>
    </w:p>
    <w:p w:rsidR="005B2342" w:rsidRDefault="005B2342" w:rsidP="0013775E">
      <w:pPr>
        <w:numPr>
          <w:ilvl w:val="0"/>
          <w:numId w:val="2"/>
        </w:numPr>
        <w:tabs>
          <w:tab w:val="num" w:pos="1069"/>
        </w:tabs>
        <w:ind w:left="1069"/>
        <w:jc w:val="both"/>
        <w:rPr>
          <w:sz w:val="22"/>
        </w:rPr>
      </w:pPr>
      <w:r>
        <w:rPr>
          <w:sz w:val="22"/>
        </w:rPr>
        <w:t>Barrido y fregado de escaleras, desde acceso a terrado hasta acceso a garaje</w:t>
      </w:r>
    </w:p>
    <w:p w:rsidR="005B2342" w:rsidRDefault="005B2342" w:rsidP="0013775E">
      <w:pPr>
        <w:numPr>
          <w:ilvl w:val="0"/>
          <w:numId w:val="2"/>
        </w:numPr>
        <w:tabs>
          <w:tab w:val="num" w:pos="1069"/>
        </w:tabs>
        <w:ind w:left="1069"/>
        <w:jc w:val="both"/>
        <w:rPr>
          <w:sz w:val="22"/>
        </w:rPr>
      </w:pPr>
      <w:r>
        <w:rPr>
          <w:sz w:val="22"/>
        </w:rPr>
        <w:t>Limpieza de interruptores de la luz</w:t>
      </w:r>
    </w:p>
    <w:p w:rsidR="005B2342" w:rsidRDefault="005B2342" w:rsidP="0013775E">
      <w:pPr>
        <w:numPr>
          <w:ilvl w:val="0"/>
          <w:numId w:val="2"/>
        </w:numPr>
        <w:tabs>
          <w:tab w:val="num" w:pos="1069"/>
        </w:tabs>
        <w:ind w:left="1069"/>
        <w:jc w:val="both"/>
        <w:rPr>
          <w:sz w:val="22"/>
        </w:rPr>
      </w:pPr>
      <w:r>
        <w:rPr>
          <w:sz w:val="22"/>
        </w:rPr>
        <w:t>Limpieza de ascensores incluidas ranuras, puertas correderas…</w:t>
      </w:r>
    </w:p>
    <w:p w:rsidR="005B2342" w:rsidRDefault="005B2342" w:rsidP="0013775E">
      <w:pPr>
        <w:numPr>
          <w:ilvl w:val="0"/>
          <w:numId w:val="2"/>
        </w:numPr>
        <w:tabs>
          <w:tab w:val="num" w:pos="1069"/>
        </w:tabs>
        <w:ind w:left="1069"/>
        <w:jc w:val="both"/>
        <w:rPr>
          <w:sz w:val="22"/>
        </w:rPr>
      </w:pPr>
      <w:r>
        <w:rPr>
          <w:sz w:val="22"/>
        </w:rPr>
        <w:t>Desempolvado de rodapiés, puertas comunitarias, buzones, portero automatico…</w:t>
      </w:r>
    </w:p>
    <w:p w:rsidR="005B2342" w:rsidRPr="0059630F" w:rsidRDefault="005B2342" w:rsidP="0059630F">
      <w:pPr>
        <w:numPr>
          <w:ilvl w:val="0"/>
          <w:numId w:val="2"/>
        </w:numPr>
        <w:tabs>
          <w:tab w:val="num" w:pos="1069"/>
        </w:tabs>
        <w:ind w:left="1069"/>
        <w:jc w:val="both"/>
        <w:rPr>
          <w:sz w:val="22"/>
        </w:rPr>
      </w:pPr>
      <w:r>
        <w:rPr>
          <w:sz w:val="22"/>
        </w:rPr>
        <w:t>Limpieza de huellas digitales en revestimientos de ascensores, espejos, puerta exterior.</w:t>
      </w:r>
    </w:p>
    <w:p w:rsidR="002E11F1" w:rsidRDefault="002E11F1" w:rsidP="002E11F1">
      <w:pPr>
        <w:ind w:left="720"/>
        <w:rPr>
          <w:b/>
          <w:sz w:val="22"/>
          <w:u w:val="single"/>
        </w:rPr>
      </w:pPr>
    </w:p>
    <w:p w:rsidR="002E11F1" w:rsidRPr="0059630F" w:rsidRDefault="005B2342" w:rsidP="0059630F">
      <w:pPr>
        <w:numPr>
          <w:ilvl w:val="0"/>
          <w:numId w:val="12"/>
        </w:numPr>
        <w:rPr>
          <w:b/>
          <w:sz w:val="22"/>
          <w:u w:val="single"/>
        </w:rPr>
      </w:pPr>
      <w:r>
        <w:rPr>
          <w:b/>
          <w:sz w:val="22"/>
          <w:u w:val="single"/>
        </w:rPr>
        <w:t>MENSU</w:t>
      </w:r>
      <w:r w:rsidR="0013775E">
        <w:rPr>
          <w:b/>
          <w:sz w:val="22"/>
          <w:u w:val="single"/>
        </w:rPr>
        <w:t>AL:</w:t>
      </w:r>
    </w:p>
    <w:p w:rsidR="0013775E" w:rsidRDefault="005B2342" w:rsidP="0013775E">
      <w:pPr>
        <w:numPr>
          <w:ilvl w:val="0"/>
          <w:numId w:val="3"/>
        </w:numPr>
        <w:tabs>
          <w:tab w:val="clear" w:pos="360"/>
          <w:tab w:val="num" w:pos="1069"/>
        </w:tabs>
        <w:ind w:left="1069"/>
        <w:jc w:val="both"/>
        <w:rPr>
          <w:sz w:val="22"/>
        </w:rPr>
      </w:pPr>
      <w:r>
        <w:rPr>
          <w:sz w:val="22"/>
        </w:rPr>
        <w:t>Limpieza a fondo de la puerta exterior de los dos edificios</w:t>
      </w:r>
    </w:p>
    <w:p w:rsidR="002B343A" w:rsidRPr="0059630F" w:rsidRDefault="005B2342" w:rsidP="002B343A">
      <w:pPr>
        <w:numPr>
          <w:ilvl w:val="0"/>
          <w:numId w:val="3"/>
        </w:numPr>
        <w:tabs>
          <w:tab w:val="clear" w:pos="360"/>
          <w:tab w:val="num" w:pos="1069"/>
        </w:tabs>
        <w:ind w:left="1069"/>
        <w:jc w:val="both"/>
        <w:rPr>
          <w:sz w:val="22"/>
        </w:rPr>
      </w:pPr>
      <w:r>
        <w:rPr>
          <w:sz w:val="22"/>
        </w:rPr>
        <w:t>Limpieza de revestimientos del ascensor y puertas en planta</w:t>
      </w:r>
    </w:p>
    <w:p w:rsidR="002B343A" w:rsidRDefault="002B343A" w:rsidP="002B343A">
      <w:pPr>
        <w:jc w:val="both"/>
        <w:rPr>
          <w:sz w:val="22"/>
        </w:rPr>
      </w:pPr>
    </w:p>
    <w:p w:rsidR="002E11F1" w:rsidRPr="0059630F" w:rsidRDefault="002B343A" w:rsidP="0059630F">
      <w:pPr>
        <w:numPr>
          <w:ilvl w:val="0"/>
          <w:numId w:val="12"/>
        </w:numPr>
        <w:rPr>
          <w:b/>
          <w:sz w:val="22"/>
          <w:u w:val="single"/>
        </w:rPr>
      </w:pPr>
      <w:r>
        <w:rPr>
          <w:b/>
          <w:sz w:val="22"/>
          <w:u w:val="single"/>
        </w:rPr>
        <w:t>BI</w:t>
      </w:r>
      <w:r w:rsidR="0013775E">
        <w:rPr>
          <w:b/>
          <w:sz w:val="22"/>
          <w:u w:val="single"/>
        </w:rPr>
        <w:t>MES</w:t>
      </w:r>
      <w:r>
        <w:rPr>
          <w:b/>
          <w:sz w:val="22"/>
          <w:u w:val="single"/>
        </w:rPr>
        <w:t>TR</w:t>
      </w:r>
      <w:r w:rsidR="0013775E">
        <w:rPr>
          <w:b/>
          <w:sz w:val="22"/>
          <w:u w:val="single"/>
        </w:rPr>
        <w:t>AL:</w:t>
      </w:r>
    </w:p>
    <w:p w:rsidR="002B343A" w:rsidRPr="0059630F" w:rsidRDefault="002B343A" w:rsidP="002B343A">
      <w:pPr>
        <w:numPr>
          <w:ilvl w:val="0"/>
          <w:numId w:val="4"/>
        </w:numPr>
        <w:tabs>
          <w:tab w:val="clear" w:pos="360"/>
          <w:tab w:val="num" w:pos="1069"/>
        </w:tabs>
        <w:ind w:left="1069"/>
        <w:jc w:val="both"/>
        <w:rPr>
          <w:sz w:val="22"/>
        </w:rPr>
      </w:pPr>
      <w:r>
        <w:rPr>
          <w:sz w:val="22"/>
        </w:rPr>
        <w:t>Barrido y fregado del suelo del patio</w:t>
      </w:r>
    </w:p>
    <w:p w:rsidR="002E11F1" w:rsidRDefault="002E11F1" w:rsidP="002E11F1">
      <w:pPr>
        <w:ind w:left="720"/>
        <w:rPr>
          <w:b/>
          <w:sz w:val="22"/>
          <w:u w:val="single"/>
        </w:rPr>
      </w:pPr>
    </w:p>
    <w:p w:rsidR="002E11F1" w:rsidRPr="0059630F" w:rsidRDefault="002B343A" w:rsidP="0059630F">
      <w:pPr>
        <w:numPr>
          <w:ilvl w:val="0"/>
          <w:numId w:val="12"/>
        </w:numPr>
        <w:rPr>
          <w:b/>
          <w:sz w:val="22"/>
          <w:u w:val="single"/>
        </w:rPr>
      </w:pPr>
      <w:r>
        <w:rPr>
          <w:b/>
          <w:sz w:val="22"/>
          <w:u w:val="single"/>
        </w:rPr>
        <w:t>SE</w:t>
      </w:r>
      <w:r w:rsidR="0013775E">
        <w:rPr>
          <w:b/>
          <w:sz w:val="22"/>
          <w:u w:val="single"/>
        </w:rPr>
        <w:t>MESTRAL:</w:t>
      </w:r>
    </w:p>
    <w:p w:rsidR="0013775E" w:rsidRDefault="002B343A" w:rsidP="0013775E">
      <w:pPr>
        <w:numPr>
          <w:ilvl w:val="0"/>
          <w:numId w:val="5"/>
        </w:numPr>
        <w:tabs>
          <w:tab w:val="clear" w:pos="360"/>
          <w:tab w:val="num" w:pos="1069"/>
        </w:tabs>
        <w:ind w:left="1069"/>
        <w:jc w:val="both"/>
        <w:rPr>
          <w:sz w:val="22"/>
        </w:rPr>
      </w:pPr>
      <w:r>
        <w:rPr>
          <w:sz w:val="22"/>
        </w:rPr>
        <w:t>Barrido de lo más significativo de suelo de terrado y limpieza de sumideros</w:t>
      </w:r>
    </w:p>
    <w:p w:rsidR="002E11F1" w:rsidRDefault="002E11F1" w:rsidP="0013775E">
      <w:pPr>
        <w:numPr>
          <w:ilvl w:val="0"/>
          <w:numId w:val="5"/>
        </w:numPr>
        <w:tabs>
          <w:tab w:val="clear" w:pos="360"/>
          <w:tab w:val="num" w:pos="1069"/>
        </w:tabs>
        <w:ind w:left="1069"/>
        <w:jc w:val="both"/>
        <w:rPr>
          <w:sz w:val="22"/>
        </w:rPr>
      </w:pPr>
      <w:r>
        <w:rPr>
          <w:sz w:val="22"/>
        </w:rPr>
        <w:t>Barrido y fregado de los cuartos de contadores y cuarto de limpieza</w:t>
      </w:r>
    </w:p>
    <w:p w:rsidR="002E11F1" w:rsidRPr="0059630F" w:rsidRDefault="002E11F1" w:rsidP="0059630F">
      <w:pPr>
        <w:numPr>
          <w:ilvl w:val="0"/>
          <w:numId w:val="5"/>
        </w:numPr>
        <w:tabs>
          <w:tab w:val="clear" w:pos="360"/>
          <w:tab w:val="num" w:pos="1069"/>
        </w:tabs>
        <w:ind w:left="1069"/>
        <w:jc w:val="both"/>
        <w:rPr>
          <w:sz w:val="22"/>
        </w:rPr>
      </w:pPr>
      <w:r>
        <w:rPr>
          <w:sz w:val="22"/>
        </w:rPr>
        <w:t>Limpieza de revestimientos del portal</w:t>
      </w:r>
    </w:p>
    <w:p w:rsidR="002E11F1" w:rsidRDefault="002E11F1" w:rsidP="0059630F">
      <w:pPr>
        <w:pStyle w:val="Ttulo2"/>
        <w:jc w:val="left"/>
      </w:pPr>
    </w:p>
    <w:p w:rsidR="0013775E" w:rsidRDefault="002E11F1" w:rsidP="00140C35">
      <w:pPr>
        <w:pStyle w:val="Ttulo2"/>
        <w:rPr>
          <w:sz w:val="22"/>
        </w:rPr>
      </w:pPr>
      <w:r>
        <w:t>LIMPIEZA GARAJE</w:t>
      </w:r>
    </w:p>
    <w:p w:rsidR="0013775E" w:rsidRDefault="0013775E" w:rsidP="002E11F1">
      <w:pPr>
        <w:numPr>
          <w:ilvl w:val="0"/>
          <w:numId w:val="12"/>
        </w:numPr>
        <w:rPr>
          <w:b/>
          <w:sz w:val="22"/>
          <w:u w:val="single"/>
        </w:rPr>
      </w:pPr>
      <w:r>
        <w:rPr>
          <w:b/>
          <w:sz w:val="22"/>
          <w:u w:val="single"/>
        </w:rPr>
        <w:t>QUINCENAL:</w:t>
      </w:r>
    </w:p>
    <w:p w:rsidR="0013775E" w:rsidRDefault="002E11F1" w:rsidP="0013775E">
      <w:pPr>
        <w:numPr>
          <w:ilvl w:val="0"/>
          <w:numId w:val="8"/>
        </w:numPr>
        <w:tabs>
          <w:tab w:val="clear" w:pos="360"/>
          <w:tab w:val="num" w:pos="1069"/>
        </w:tabs>
        <w:ind w:left="1069"/>
        <w:jc w:val="both"/>
        <w:rPr>
          <w:sz w:val="22"/>
        </w:rPr>
      </w:pPr>
      <w:r>
        <w:rPr>
          <w:sz w:val="22"/>
        </w:rPr>
        <w:t>Barrido de la suciedad mas significativa, (hojas, colillas…)en suelo de garaje</w:t>
      </w:r>
    </w:p>
    <w:p w:rsidR="002E11F1" w:rsidRDefault="002E11F1" w:rsidP="0013775E">
      <w:pPr>
        <w:numPr>
          <w:ilvl w:val="0"/>
          <w:numId w:val="8"/>
        </w:numPr>
        <w:tabs>
          <w:tab w:val="clear" w:pos="360"/>
          <w:tab w:val="num" w:pos="1069"/>
        </w:tabs>
        <w:ind w:left="1069"/>
        <w:jc w:val="both"/>
        <w:rPr>
          <w:sz w:val="22"/>
        </w:rPr>
      </w:pPr>
      <w:r>
        <w:rPr>
          <w:sz w:val="22"/>
        </w:rPr>
        <w:t>Barrido de la suciedad mas significativa en suelo de rampa de entrada al garaje</w:t>
      </w:r>
    </w:p>
    <w:p w:rsidR="002E11F1" w:rsidRDefault="002E11F1" w:rsidP="0013775E">
      <w:pPr>
        <w:numPr>
          <w:ilvl w:val="0"/>
          <w:numId w:val="8"/>
        </w:numPr>
        <w:tabs>
          <w:tab w:val="clear" w:pos="360"/>
          <w:tab w:val="num" w:pos="1069"/>
        </w:tabs>
        <w:ind w:left="1069"/>
        <w:jc w:val="both"/>
        <w:rPr>
          <w:sz w:val="22"/>
        </w:rPr>
      </w:pPr>
      <w:r>
        <w:rPr>
          <w:sz w:val="22"/>
        </w:rPr>
        <w:t>Retirada y reposicion de bolsas en papeleras</w:t>
      </w:r>
    </w:p>
    <w:p w:rsidR="002E11F1" w:rsidRDefault="002E11F1" w:rsidP="002E11F1">
      <w:pPr>
        <w:jc w:val="both"/>
        <w:rPr>
          <w:sz w:val="22"/>
        </w:rPr>
      </w:pPr>
    </w:p>
    <w:p w:rsidR="0013775E" w:rsidRDefault="002E11F1" w:rsidP="002E11F1">
      <w:pPr>
        <w:numPr>
          <w:ilvl w:val="0"/>
          <w:numId w:val="12"/>
        </w:numPr>
        <w:rPr>
          <w:b/>
          <w:sz w:val="22"/>
          <w:u w:val="single"/>
        </w:rPr>
      </w:pPr>
      <w:r>
        <w:rPr>
          <w:b/>
          <w:sz w:val="22"/>
          <w:u w:val="single"/>
        </w:rPr>
        <w:t>SEMESTR</w:t>
      </w:r>
      <w:r w:rsidR="0013775E">
        <w:rPr>
          <w:b/>
          <w:sz w:val="22"/>
          <w:u w:val="single"/>
        </w:rPr>
        <w:t>AL:</w:t>
      </w:r>
    </w:p>
    <w:p w:rsidR="0013775E" w:rsidRDefault="002E11F1" w:rsidP="0013775E">
      <w:pPr>
        <w:numPr>
          <w:ilvl w:val="0"/>
          <w:numId w:val="9"/>
        </w:numPr>
        <w:tabs>
          <w:tab w:val="clear" w:pos="360"/>
          <w:tab w:val="num" w:pos="1069"/>
        </w:tabs>
        <w:ind w:left="1069"/>
        <w:jc w:val="both"/>
        <w:rPr>
          <w:sz w:val="22"/>
        </w:rPr>
      </w:pPr>
      <w:r>
        <w:rPr>
          <w:sz w:val="22"/>
        </w:rPr>
        <w:t>Limpieza con maquinaria industrial barredora- aspiradora o manual, dependiendo de la necesidad, características y acondicionamiento de garaje</w:t>
      </w:r>
    </w:p>
    <w:p w:rsidR="002E11F1" w:rsidRDefault="002E11F1" w:rsidP="0013775E">
      <w:pPr>
        <w:numPr>
          <w:ilvl w:val="0"/>
          <w:numId w:val="9"/>
        </w:numPr>
        <w:tabs>
          <w:tab w:val="clear" w:pos="360"/>
          <w:tab w:val="num" w:pos="1069"/>
        </w:tabs>
        <w:ind w:left="1069"/>
        <w:jc w:val="both"/>
        <w:rPr>
          <w:sz w:val="22"/>
        </w:rPr>
      </w:pPr>
      <w:r>
        <w:rPr>
          <w:sz w:val="22"/>
        </w:rPr>
        <w:t>Barrido de rampa</w:t>
      </w:r>
    </w:p>
    <w:p w:rsidR="002E11F1" w:rsidRDefault="002E11F1" w:rsidP="0013775E">
      <w:pPr>
        <w:numPr>
          <w:ilvl w:val="0"/>
          <w:numId w:val="9"/>
        </w:numPr>
        <w:tabs>
          <w:tab w:val="clear" w:pos="360"/>
          <w:tab w:val="num" w:pos="1069"/>
        </w:tabs>
        <w:ind w:left="1069"/>
        <w:jc w:val="both"/>
        <w:rPr>
          <w:sz w:val="22"/>
        </w:rPr>
      </w:pPr>
      <w:r>
        <w:rPr>
          <w:sz w:val="22"/>
        </w:rPr>
        <w:t>Retirada y reposicion de bolsas en papeleras</w:t>
      </w:r>
    </w:p>
    <w:p w:rsidR="002E11F1" w:rsidRDefault="002E11F1" w:rsidP="0013775E">
      <w:pPr>
        <w:numPr>
          <w:ilvl w:val="0"/>
          <w:numId w:val="9"/>
        </w:numPr>
        <w:tabs>
          <w:tab w:val="clear" w:pos="360"/>
          <w:tab w:val="num" w:pos="1069"/>
        </w:tabs>
        <w:ind w:left="1069"/>
        <w:jc w:val="both"/>
        <w:rPr>
          <w:sz w:val="22"/>
        </w:rPr>
      </w:pPr>
      <w:r>
        <w:rPr>
          <w:sz w:val="22"/>
        </w:rPr>
        <w:t>Desempolvado de extintores, cajas de arena, armario y llaves de luz.</w:t>
      </w:r>
    </w:p>
    <w:p w:rsidR="002E11F1" w:rsidRDefault="002E11F1" w:rsidP="0013775E">
      <w:pPr>
        <w:numPr>
          <w:ilvl w:val="0"/>
          <w:numId w:val="9"/>
        </w:numPr>
        <w:tabs>
          <w:tab w:val="clear" w:pos="360"/>
          <w:tab w:val="num" w:pos="1069"/>
        </w:tabs>
        <w:ind w:left="1069"/>
        <w:jc w:val="both"/>
        <w:rPr>
          <w:sz w:val="22"/>
        </w:rPr>
      </w:pPr>
      <w:r>
        <w:rPr>
          <w:sz w:val="22"/>
        </w:rPr>
        <w:t>Limpieza de puertas de acceso peatonal al garaje y acceso de vehículos</w:t>
      </w:r>
    </w:p>
    <w:p w:rsidR="002E11F1" w:rsidRDefault="002E11F1" w:rsidP="0013775E">
      <w:pPr>
        <w:numPr>
          <w:ilvl w:val="0"/>
          <w:numId w:val="9"/>
        </w:numPr>
        <w:tabs>
          <w:tab w:val="clear" w:pos="360"/>
          <w:tab w:val="num" w:pos="1069"/>
        </w:tabs>
        <w:ind w:left="1069"/>
        <w:jc w:val="both"/>
        <w:rPr>
          <w:sz w:val="22"/>
        </w:rPr>
      </w:pPr>
      <w:r>
        <w:rPr>
          <w:sz w:val="22"/>
        </w:rPr>
        <w:t>Barrido del suelo del pasillo a trasteros</w:t>
      </w:r>
    </w:p>
    <w:p w:rsidR="002E11F1" w:rsidRDefault="002E11F1" w:rsidP="002E11F1">
      <w:pPr>
        <w:jc w:val="both"/>
        <w:rPr>
          <w:sz w:val="22"/>
        </w:rPr>
      </w:pPr>
    </w:p>
    <w:p w:rsidR="0013775E" w:rsidRDefault="002E11F1" w:rsidP="002E11F1">
      <w:pPr>
        <w:numPr>
          <w:ilvl w:val="0"/>
          <w:numId w:val="12"/>
        </w:numPr>
        <w:rPr>
          <w:b/>
          <w:sz w:val="22"/>
          <w:u w:val="single"/>
        </w:rPr>
      </w:pPr>
      <w:r>
        <w:rPr>
          <w:b/>
          <w:sz w:val="22"/>
          <w:u w:val="single"/>
        </w:rPr>
        <w:t>ANU</w:t>
      </w:r>
      <w:r w:rsidR="0013775E">
        <w:rPr>
          <w:b/>
          <w:sz w:val="22"/>
          <w:u w:val="single"/>
        </w:rPr>
        <w:t>AL:</w:t>
      </w:r>
    </w:p>
    <w:p w:rsidR="0013775E" w:rsidRDefault="002E11F1" w:rsidP="001961B8">
      <w:pPr>
        <w:numPr>
          <w:ilvl w:val="0"/>
          <w:numId w:val="10"/>
        </w:numPr>
        <w:tabs>
          <w:tab w:val="clear" w:pos="360"/>
          <w:tab w:val="num" w:pos="1069"/>
        </w:tabs>
        <w:ind w:left="1069"/>
        <w:jc w:val="both"/>
      </w:pPr>
      <w:r w:rsidRPr="0059630F">
        <w:rPr>
          <w:sz w:val="22"/>
        </w:rPr>
        <w:t>Desempolvado de tubos</w:t>
      </w:r>
    </w:p>
    <w:sectPr w:rsidR="0013775E" w:rsidSect="0059630F">
      <w:footerReference w:type="default" r:id="rId8"/>
      <w:pgSz w:w="11906" w:h="16838" w:code="9"/>
      <w:pgMar w:top="142" w:right="1701" w:bottom="425" w:left="1474"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9C9" w:rsidRDefault="000369C9">
      <w:r>
        <w:separator/>
      </w:r>
    </w:p>
  </w:endnote>
  <w:endnote w:type="continuationSeparator" w:id="0">
    <w:p w:rsidR="000369C9" w:rsidRDefault="0003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5B2342" w:rsidRDefault="005B2342" w:rsidP="005B2342">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5B2342">
    <w:pPr>
      <w:pStyle w:val="Ttulo1"/>
      <w:ind w:right="-1"/>
      <w:rPr>
        <w:i/>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9C9" w:rsidRDefault="000369C9">
      <w:r>
        <w:separator/>
      </w:r>
    </w:p>
  </w:footnote>
  <w:footnote w:type="continuationSeparator" w:id="0">
    <w:p w:rsidR="000369C9" w:rsidRDefault="000369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ind w:left="72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4CB3838"/>
    <w:multiLevelType w:val="singleLevel"/>
    <w:tmpl w:val="0C0A000B"/>
    <w:lvl w:ilvl="0">
      <w:start w:val="1"/>
      <w:numFmt w:val="bullet"/>
      <w:lvlText w:val=""/>
      <w:lvlJc w:val="left"/>
      <w:pPr>
        <w:ind w:left="720" w:hanging="360"/>
      </w:pPr>
      <w:rPr>
        <w:rFonts w:ascii="Wingdings" w:hAnsi="Wingdings" w:hint="default"/>
      </w:rPr>
    </w:lvl>
  </w:abstractNum>
  <w:abstractNum w:abstractNumId="9" w15:restartNumberingAfterBreak="0">
    <w:nsid w:val="638D6CEE"/>
    <w:multiLevelType w:val="hybridMultilevel"/>
    <w:tmpl w:val="6F4C12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1"/>
  </w:num>
  <w:num w:numId="9">
    <w:abstractNumId w:val="10"/>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42"/>
    <w:rsid w:val="000369C9"/>
    <w:rsid w:val="0013775E"/>
    <w:rsid w:val="00140C35"/>
    <w:rsid w:val="001D24A9"/>
    <w:rsid w:val="00220FBA"/>
    <w:rsid w:val="002B343A"/>
    <w:rsid w:val="002E04F1"/>
    <w:rsid w:val="002E11F1"/>
    <w:rsid w:val="002F7364"/>
    <w:rsid w:val="0044376A"/>
    <w:rsid w:val="00485A40"/>
    <w:rsid w:val="0059630F"/>
    <w:rsid w:val="005B2342"/>
    <w:rsid w:val="00813010"/>
    <w:rsid w:val="00844B8A"/>
    <w:rsid w:val="00AF755F"/>
    <w:rsid w:val="00F7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C53A5A3-3CC7-4B4E-895F-EA3155D2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styleId="Hipervnculo">
    <w:name w:val="Hyperlink"/>
    <w:uiPriority w:val="99"/>
    <w:semiHidden/>
    <w:unhideWhenUsed/>
    <w:rsid w:val="005B2342"/>
    <w:rPr>
      <w:color w:val="0000FF"/>
      <w:u w:val="single"/>
    </w:rPr>
  </w:style>
  <w:style w:type="character" w:customStyle="1" w:styleId="TextocomentarioCar">
    <w:name w:val="Texto comentario Car"/>
    <w:link w:val="Textocomentario"/>
    <w:semiHidden/>
    <w:rsid w:val="002E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MPARTIDA\PLANTILLAS\presupuesto%20con%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con logo</Template>
  <TotalTime>0</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Contabilidad1</dc:creator>
  <cp:keywords/>
  <dc:description/>
  <cp:lastModifiedBy>Administración Limpiezas</cp:lastModifiedBy>
  <cp:revision>2</cp:revision>
  <cp:lastPrinted>1899-12-31T23:00:00Z</cp:lastPrinted>
  <dcterms:created xsi:type="dcterms:W3CDTF">2023-03-29T08:12:00Z</dcterms:created>
  <dcterms:modified xsi:type="dcterms:W3CDTF">2023-03-29T08:12:00Z</dcterms:modified>
</cp:coreProperties>
</file>