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bookmarkStart w:id="0" w:name="_GoBack"/>
      <w:bookmarkEnd w:id="0"/>
      <w:r>
        <w:rPr>
          <w:lang w:val="es-ES_tradnl"/>
        </w:rPr>
        <w:t xml:space="preserve">  </w:t>
      </w:r>
    </w:p>
    <w:p w:rsidR="009F0701" w:rsidRDefault="009F0701" w:rsidP="009F0701">
      <w:pPr>
        <w:rPr>
          <w:lang w:val="es-ES_tradnl"/>
        </w:rPr>
      </w:pPr>
    </w:p>
    <w:p w:rsidR="00110C3F" w:rsidRDefault="009F0701" w:rsidP="002777F3">
      <w:pPr>
        <w:tabs>
          <w:tab w:val="left" w:pos="3516"/>
        </w:tabs>
        <w:rPr>
          <w:rFonts w:ascii="Arial Narrow" w:hAnsi="Arial Narrow"/>
          <w:sz w:val="22"/>
          <w:lang w:val="es-ES_tradnl"/>
        </w:rPr>
      </w:pPr>
      <w:r>
        <w:rPr>
          <w:lang w:val="es-ES_tradnl"/>
        </w:rPr>
        <w:tab/>
      </w:r>
      <w:r w:rsidR="002777F3">
        <w:rPr>
          <w:lang w:val="es-ES_tradnl"/>
        </w:rPr>
        <w:t xml:space="preserve">      RUTA: 52</w:t>
      </w:r>
    </w:p>
    <w:p w:rsidR="009F0701" w:rsidRDefault="00B374D3"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10C3F" w:rsidRDefault="00110C3F" w:rsidP="00110C3F">
                            <w:pPr>
                              <w:pStyle w:val="Textocomentario"/>
                              <w:rPr>
                                <w:b/>
                              </w:rPr>
                            </w:pPr>
                            <w:r>
                              <w:rPr>
                                <w:b/>
                              </w:rPr>
                              <w:t xml:space="preserve">COMUNIDAD DE PROPIETARIOS EDIFICIO </w:t>
                            </w:r>
                          </w:p>
                          <w:p w:rsidR="00110C3F" w:rsidRDefault="005B2860" w:rsidP="00110C3F">
                            <w:pPr>
                              <w:pStyle w:val="Textocomentario"/>
                              <w:rPr>
                                <w:b/>
                              </w:rPr>
                            </w:pPr>
                            <w:r>
                              <w:rPr>
                                <w:b/>
                              </w:rPr>
                              <w:t>CALLE PEDRO JOVER,2</w:t>
                            </w:r>
                            <w:r w:rsidR="007B59EA">
                              <w:rPr>
                                <w:b/>
                              </w:rPr>
                              <w:t>5</w:t>
                            </w:r>
                          </w:p>
                          <w:p w:rsidR="00110C3F" w:rsidRDefault="00110C3F" w:rsidP="00110C3F">
                            <w:pPr>
                              <w:pStyle w:val="Textocomentario"/>
                              <w:rPr>
                                <w:b/>
                              </w:rPr>
                            </w:pPr>
                            <w:r>
                              <w:rPr>
                                <w:b/>
                              </w:rPr>
                              <w:t xml:space="preserve">ALMERIA </w:t>
                            </w:r>
                          </w:p>
                          <w:p w:rsidR="00110C3F" w:rsidRDefault="00110C3F" w:rsidP="00110C3F">
                            <w:pPr>
                              <w:pStyle w:val="Textocomentario"/>
                              <w:rPr>
                                <w:b/>
                              </w:rPr>
                            </w:pPr>
                          </w:p>
                          <w:p w:rsidR="00110C3F" w:rsidRDefault="00110C3F" w:rsidP="00110C3F">
                            <w:pPr>
                              <w:pStyle w:val="Textocomentario"/>
                              <w:rPr>
                                <w:b/>
                              </w:rPr>
                            </w:pPr>
                            <w:r>
                              <w:rPr>
                                <w:b/>
                              </w:rPr>
                              <w:t xml:space="preserve">A/A.: </w:t>
                            </w:r>
                            <w:proofErr w:type="spellStart"/>
                            <w:r>
                              <w:rPr>
                                <w:b/>
                              </w:rPr>
                              <w:t>MªAngeles</w:t>
                            </w:r>
                            <w:proofErr w:type="spellEnd"/>
                            <w:r>
                              <w:rPr>
                                <w:b/>
                              </w:rPr>
                              <w:t xml:space="preserve"> </w:t>
                            </w:r>
                            <w:proofErr w:type="spellStart"/>
                            <w:r>
                              <w:rPr>
                                <w:b/>
                              </w:rPr>
                              <w:t>Tlf</w:t>
                            </w:r>
                            <w:proofErr w:type="spellEnd"/>
                            <w:r>
                              <w:rPr>
                                <w:b/>
                              </w:rPr>
                              <w:t>.: 638713433</w:t>
                            </w:r>
                          </w:p>
                          <w:p w:rsidR="00110C3F" w:rsidRDefault="00110C3F" w:rsidP="00110C3F">
                            <w:pPr>
                              <w:pStyle w:val="Textocomentario"/>
                              <w:rPr>
                                <w:b/>
                              </w:rPr>
                            </w:pPr>
                            <w:r>
                              <w:rPr>
                                <w:b/>
                              </w:rPr>
                              <w:t>Email: mangeles_87_@hotmail.com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" o:allowincell="f">
                <v:textbox>
                  <w:txbxContent>
                    <w:p w:rsidR="00110C3F" w:rsidRDefault="00110C3F" w:rsidP="00110C3F">
                      <w:pPr>
                        <w:pStyle w:val="Textocomentario"/>
                        <w:rPr>
                          <w:b/>
                        </w:rPr>
                      </w:pPr>
                      <w:r>
                        <w:rPr>
                          <w:b/>
                        </w:rPr>
                        <w:t xml:space="preserve">COMUNIDAD DE PROPIETARIOS EDIFICIO </w:t>
                      </w:r>
                    </w:p>
                    <w:p w:rsidR="00110C3F" w:rsidRDefault="005B2860" w:rsidP="00110C3F">
                      <w:pPr>
                        <w:pStyle w:val="Textocomentario"/>
                        <w:rPr>
                          <w:b/>
                        </w:rPr>
                      </w:pPr>
                      <w:r>
                        <w:rPr>
                          <w:b/>
                        </w:rPr>
                        <w:t>CALLE PEDRO JOVER,2</w:t>
                      </w:r>
                      <w:r w:rsidR="007B59EA">
                        <w:rPr>
                          <w:b/>
                        </w:rPr>
                        <w:t>5</w:t>
                      </w:r>
                    </w:p>
                    <w:p w:rsidR="00110C3F" w:rsidRDefault="00110C3F" w:rsidP="00110C3F">
                      <w:pPr>
                        <w:pStyle w:val="Textocomentario"/>
                        <w:rPr>
                          <w:b/>
                        </w:rPr>
                      </w:pPr>
                      <w:r>
                        <w:rPr>
                          <w:b/>
                        </w:rPr>
                        <w:t xml:space="preserve">ALMERIA </w:t>
                      </w:r>
                    </w:p>
                    <w:p w:rsidR="00110C3F" w:rsidRDefault="00110C3F" w:rsidP="00110C3F">
                      <w:pPr>
                        <w:pStyle w:val="Textocomentario"/>
                        <w:rPr>
                          <w:b/>
                        </w:rPr>
                      </w:pPr>
                    </w:p>
                    <w:p w:rsidR="00110C3F" w:rsidRDefault="00110C3F" w:rsidP="00110C3F">
                      <w:pPr>
                        <w:pStyle w:val="Textocomentario"/>
                        <w:rPr>
                          <w:b/>
                        </w:rPr>
                      </w:pPr>
                      <w:r>
                        <w:rPr>
                          <w:b/>
                        </w:rPr>
                        <w:t xml:space="preserve">A/A.: </w:t>
                      </w:r>
                      <w:proofErr w:type="spellStart"/>
                      <w:r>
                        <w:rPr>
                          <w:b/>
                        </w:rPr>
                        <w:t>MªAngeles</w:t>
                      </w:r>
                      <w:proofErr w:type="spellEnd"/>
                      <w:r>
                        <w:rPr>
                          <w:b/>
                        </w:rPr>
                        <w:t xml:space="preserve"> </w:t>
                      </w:r>
                      <w:proofErr w:type="spellStart"/>
                      <w:r>
                        <w:rPr>
                          <w:b/>
                        </w:rPr>
                        <w:t>Tlf</w:t>
                      </w:r>
                      <w:proofErr w:type="spellEnd"/>
                      <w:r>
                        <w:rPr>
                          <w:b/>
                        </w:rPr>
                        <w:t>.: 638713433</w:t>
                      </w:r>
                    </w:p>
                    <w:p w:rsidR="00110C3F" w:rsidRDefault="00110C3F" w:rsidP="00110C3F">
                      <w:pPr>
                        <w:pStyle w:val="Textocomentario"/>
                        <w:rPr>
                          <w:b/>
                        </w:rPr>
                      </w:pPr>
                      <w:r>
                        <w:rPr>
                          <w:b/>
                        </w:rPr>
                        <w:t>Email: mangeles_87_@hotmail.com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2777F3" w:rsidP="002777F3">
      <w:pPr>
        <w:ind w:right="4393"/>
        <w:rPr>
          <w:lang w:val="es-ES_tradnl"/>
        </w:rPr>
      </w:pPr>
      <w:r w:rsidRPr="002777F3">
        <w:rPr>
          <w:b/>
          <w:lang w:val="es-ES_tradnl"/>
        </w:rPr>
        <w:t>SERVICIO</w:t>
      </w:r>
      <w:r>
        <w:rPr>
          <w:lang w:val="es-ES_tradnl"/>
        </w:rPr>
        <w:t xml:space="preserve">: MARTES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Pr="002777F3" w:rsidRDefault="002777F3" w:rsidP="002777F3">
      <w:pPr>
        <w:ind w:right="4393"/>
        <w:rPr>
          <w:b/>
          <w:lang w:val="es-ES_tradnl"/>
        </w:rPr>
      </w:pPr>
      <w:proofErr w:type="gramStart"/>
      <w:r w:rsidRPr="002777F3">
        <w:rPr>
          <w:b/>
          <w:lang w:val="es-ES_tradnl"/>
        </w:rPr>
        <w:t>LLAVE Nº</w:t>
      </w:r>
      <w:proofErr w:type="gramEnd"/>
      <w:r w:rsidRPr="002777F3">
        <w:rPr>
          <w:b/>
          <w:lang w:val="es-ES_tradnl"/>
        </w:rPr>
        <w:t xml:space="preserve"> 183</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E69D6">
        <w:rPr>
          <w:i/>
          <w:noProof/>
          <w:lang w:val="es-ES_tradnl"/>
        </w:rPr>
        <w:t>29 de marzo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110C3F">
        <w:t>19082021</w:t>
      </w:r>
    </w:p>
    <w:p w:rsidR="0013775E" w:rsidRDefault="00B374D3"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Pr="00D23D06" w:rsidRDefault="0013775E" w:rsidP="00D23D06">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110C3F" w:rsidP="00110C3F">
      <w:pPr>
        <w:rPr>
          <w:b/>
          <w:sz w:val="22"/>
          <w:u w:val="single"/>
        </w:rPr>
      </w:pPr>
      <w:r>
        <w:rPr>
          <w:b/>
          <w:sz w:val="22"/>
          <w:u w:val="single"/>
        </w:rPr>
        <w:t xml:space="preserve">SERVICIO DE LIMPIEZA </w:t>
      </w:r>
      <w:r w:rsidR="00D52565">
        <w:rPr>
          <w:b/>
          <w:sz w:val="22"/>
          <w:u w:val="single"/>
        </w:rPr>
        <w:t>SEMANAL</w:t>
      </w:r>
      <w:r w:rsidR="0013775E">
        <w:rPr>
          <w:b/>
          <w:sz w:val="22"/>
          <w:u w:val="single"/>
        </w:rPr>
        <w:t>:</w:t>
      </w:r>
    </w:p>
    <w:p w:rsidR="00D52565" w:rsidRDefault="00110C3F" w:rsidP="0013775E">
      <w:pPr>
        <w:numPr>
          <w:ilvl w:val="0"/>
          <w:numId w:val="1"/>
        </w:numPr>
        <w:tabs>
          <w:tab w:val="clear" w:pos="360"/>
          <w:tab w:val="num" w:pos="1069"/>
        </w:tabs>
        <w:ind w:left="1069"/>
        <w:jc w:val="both"/>
        <w:rPr>
          <w:sz w:val="22"/>
        </w:rPr>
      </w:pPr>
      <w:r>
        <w:rPr>
          <w:sz w:val="22"/>
        </w:rPr>
        <w:t>Barrido y fregado de rellanos.</w:t>
      </w:r>
    </w:p>
    <w:p w:rsidR="00110C3F" w:rsidRDefault="00110C3F" w:rsidP="0013775E">
      <w:pPr>
        <w:numPr>
          <w:ilvl w:val="0"/>
          <w:numId w:val="1"/>
        </w:numPr>
        <w:tabs>
          <w:tab w:val="clear" w:pos="360"/>
          <w:tab w:val="num" w:pos="1069"/>
        </w:tabs>
        <w:ind w:left="1069"/>
        <w:jc w:val="both"/>
        <w:rPr>
          <w:sz w:val="22"/>
        </w:rPr>
      </w:pPr>
      <w:r>
        <w:rPr>
          <w:sz w:val="22"/>
        </w:rPr>
        <w:t>Barrido y fregado de escaleras desde la puerta del terrado hasta el portal.</w:t>
      </w:r>
    </w:p>
    <w:p w:rsidR="00110C3F" w:rsidRDefault="00110C3F" w:rsidP="0013775E">
      <w:pPr>
        <w:numPr>
          <w:ilvl w:val="0"/>
          <w:numId w:val="1"/>
        </w:numPr>
        <w:tabs>
          <w:tab w:val="clear" w:pos="360"/>
          <w:tab w:val="num" w:pos="1069"/>
        </w:tabs>
        <w:ind w:left="1069"/>
        <w:jc w:val="both"/>
        <w:rPr>
          <w:sz w:val="22"/>
        </w:rPr>
      </w:pPr>
      <w:r>
        <w:rPr>
          <w:sz w:val="22"/>
        </w:rPr>
        <w:t>Limpieza de baranda y pasamanos.</w:t>
      </w:r>
    </w:p>
    <w:p w:rsidR="00110C3F" w:rsidRDefault="00110C3F" w:rsidP="0013775E">
      <w:pPr>
        <w:numPr>
          <w:ilvl w:val="0"/>
          <w:numId w:val="1"/>
        </w:numPr>
        <w:tabs>
          <w:tab w:val="clear" w:pos="360"/>
          <w:tab w:val="num" w:pos="1069"/>
        </w:tabs>
        <w:ind w:left="1069"/>
        <w:jc w:val="both"/>
        <w:rPr>
          <w:sz w:val="22"/>
        </w:rPr>
      </w:pPr>
      <w:r>
        <w:rPr>
          <w:sz w:val="22"/>
        </w:rPr>
        <w:t>Desempolvado de rodapiés, en rellano y escaleras.</w:t>
      </w:r>
    </w:p>
    <w:p w:rsidR="00110C3F" w:rsidRDefault="00110C3F" w:rsidP="0013775E">
      <w:pPr>
        <w:numPr>
          <w:ilvl w:val="0"/>
          <w:numId w:val="1"/>
        </w:numPr>
        <w:tabs>
          <w:tab w:val="clear" w:pos="360"/>
          <w:tab w:val="num" w:pos="1069"/>
        </w:tabs>
        <w:ind w:left="1069"/>
        <w:jc w:val="both"/>
        <w:rPr>
          <w:sz w:val="22"/>
        </w:rPr>
      </w:pPr>
      <w:r>
        <w:rPr>
          <w:sz w:val="22"/>
        </w:rPr>
        <w:t>Limpieza de interruptores de luz.</w:t>
      </w:r>
    </w:p>
    <w:p w:rsidR="00110C3F" w:rsidRDefault="00110C3F" w:rsidP="0013775E">
      <w:pPr>
        <w:numPr>
          <w:ilvl w:val="0"/>
          <w:numId w:val="1"/>
        </w:numPr>
        <w:tabs>
          <w:tab w:val="clear" w:pos="360"/>
          <w:tab w:val="num" w:pos="1069"/>
        </w:tabs>
        <w:ind w:left="1069"/>
        <w:jc w:val="both"/>
        <w:rPr>
          <w:sz w:val="22"/>
        </w:rPr>
      </w:pPr>
      <w:r>
        <w:rPr>
          <w:sz w:val="22"/>
        </w:rPr>
        <w:t>Limpieza de buzones de correspondencia.</w:t>
      </w:r>
    </w:p>
    <w:p w:rsidR="00110C3F" w:rsidRDefault="00110C3F" w:rsidP="0013775E">
      <w:pPr>
        <w:numPr>
          <w:ilvl w:val="0"/>
          <w:numId w:val="1"/>
        </w:numPr>
        <w:tabs>
          <w:tab w:val="clear" w:pos="360"/>
          <w:tab w:val="num" w:pos="1069"/>
        </w:tabs>
        <w:ind w:left="1069"/>
        <w:jc w:val="both"/>
        <w:rPr>
          <w:sz w:val="22"/>
        </w:rPr>
      </w:pPr>
      <w:r>
        <w:rPr>
          <w:sz w:val="22"/>
        </w:rPr>
        <w:t>Retirada de manchas significativas en revestimientos de portal.</w:t>
      </w:r>
    </w:p>
    <w:p w:rsidR="00110C3F" w:rsidRDefault="00110C3F" w:rsidP="0013775E">
      <w:pPr>
        <w:numPr>
          <w:ilvl w:val="0"/>
          <w:numId w:val="1"/>
        </w:numPr>
        <w:tabs>
          <w:tab w:val="clear" w:pos="360"/>
          <w:tab w:val="num" w:pos="1069"/>
        </w:tabs>
        <w:ind w:left="1069"/>
        <w:jc w:val="both"/>
        <w:rPr>
          <w:sz w:val="22"/>
        </w:rPr>
      </w:pPr>
      <w:r>
        <w:rPr>
          <w:sz w:val="22"/>
        </w:rPr>
        <w:t>Limpieza de buzón de publicidad.</w:t>
      </w:r>
    </w:p>
    <w:p w:rsidR="00110C3F" w:rsidRDefault="00110C3F" w:rsidP="0013775E">
      <w:pPr>
        <w:numPr>
          <w:ilvl w:val="0"/>
          <w:numId w:val="1"/>
        </w:numPr>
        <w:tabs>
          <w:tab w:val="clear" w:pos="360"/>
          <w:tab w:val="num" w:pos="1069"/>
        </w:tabs>
        <w:ind w:left="1069"/>
        <w:jc w:val="both"/>
        <w:rPr>
          <w:sz w:val="22"/>
        </w:rPr>
      </w:pPr>
      <w:r>
        <w:rPr>
          <w:sz w:val="22"/>
        </w:rPr>
        <w:t>Limpieza de interfono.</w:t>
      </w:r>
    </w:p>
    <w:p w:rsidR="00110C3F" w:rsidRDefault="00110C3F" w:rsidP="0013775E">
      <w:pPr>
        <w:numPr>
          <w:ilvl w:val="0"/>
          <w:numId w:val="1"/>
        </w:numPr>
        <w:tabs>
          <w:tab w:val="clear" w:pos="360"/>
          <w:tab w:val="num" w:pos="1069"/>
        </w:tabs>
        <w:ind w:left="1069"/>
        <w:jc w:val="both"/>
        <w:rPr>
          <w:sz w:val="22"/>
        </w:rPr>
      </w:pPr>
      <w:r>
        <w:rPr>
          <w:sz w:val="22"/>
        </w:rPr>
        <w:t>Barrido y fregado de suelo de portal.</w:t>
      </w:r>
    </w:p>
    <w:p w:rsidR="00110C3F" w:rsidRDefault="00110C3F" w:rsidP="0013775E">
      <w:pPr>
        <w:numPr>
          <w:ilvl w:val="0"/>
          <w:numId w:val="1"/>
        </w:numPr>
        <w:tabs>
          <w:tab w:val="clear" w:pos="360"/>
          <w:tab w:val="num" w:pos="1069"/>
        </w:tabs>
        <w:ind w:left="1069"/>
        <w:jc w:val="both"/>
        <w:rPr>
          <w:sz w:val="22"/>
        </w:rPr>
      </w:pPr>
      <w:r>
        <w:rPr>
          <w:sz w:val="22"/>
        </w:rPr>
        <w:t>Limpieza de rampita de entrada.</w:t>
      </w:r>
    </w:p>
    <w:p w:rsidR="00110C3F" w:rsidRDefault="00110C3F" w:rsidP="0013775E">
      <w:pPr>
        <w:numPr>
          <w:ilvl w:val="0"/>
          <w:numId w:val="1"/>
        </w:numPr>
        <w:tabs>
          <w:tab w:val="clear" w:pos="360"/>
          <w:tab w:val="num" w:pos="1069"/>
        </w:tabs>
        <w:ind w:left="1069"/>
        <w:jc w:val="both"/>
        <w:rPr>
          <w:sz w:val="22"/>
        </w:rPr>
      </w:pPr>
      <w:r>
        <w:rPr>
          <w:sz w:val="22"/>
        </w:rPr>
        <w:t>Desempolvado de puerta calle y retirada de huellas en cristal.</w:t>
      </w:r>
    </w:p>
    <w:p w:rsidR="00110C3F" w:rsidRPr="00251A9A" w:rsidRDefault="00110C3F" w:rsidP="0013775E">
      <w:pPr>
        <w:numPr>
          <w:ilvl w:val="0"/>
          <w:numId w:val="1"/>
        </w:numPr>
        <w:tabs>
          <w:tab w:val="clear" w:pos="360"/>
          <w:tab w:val="num" w:pos="1069"/>
        </w:tabs>
        <w:ind w:left="1069"/>
        <w:jc w:val="both"/>
        <w:rPr>
          <w:sz w:val="22"/>
        </w:rPr>
      </w:pPr>
      <w:r>
        <w:rPr>
          <w:sz w:val="22"/>
        </w:rPr>
        <w:t>Barrido y fregado de trocito de acera correspondiente al edificio.</w:t>
      </w:r>
    </w:p>
    <w:p w:rsidR="00110C3F" w:rsidRDefault="00110C3F" w:rsidP="0013775E">
      <w:pPr>
        <w:jc w:val="center"/>
        <w:rPr>
          <w:b/>
          <w:sz w:val="22"/>
          <w:u w:val="single"/>
        </w:rPr>
      </w:pPr>
    </w:p>
    <w:p w:rsidR="0013775E" w:rsidRDefault="00110C3F" w:rsidP="00110C3F">
      <w:pPr>
        <w:rPr>
          <w:b/>
          <w:sz w:val="22"/>
          <w:u w:val="single"/>
        </w:rPr>
      </w:pPr>
      <w:r>
        <w:rPr>
          <w:b/>
          <w:sz w:val="22"/>
          <w:u w:val="single"/>
        </w:rPr>
        <w:t xml:space="preserve">SERVICIO DE LIMPIEZA </w:t>
      </w:r>
      <w:r w:rsidR="0013775E">
        <w:rPr>
          <w:b/>
          <w:sz w:val="22"/>
          <w:u w:val="single"/>
        </w:rPr>
        <w:t>MENSUAL:</w:t>
      </w:r>
    </w:p>
    <w:p w:rsidR="00D52565" w:rsidRDefault="00110C3F" w:rsidP="0013775E">
      <w:pPr>
        <w:numPr>
          <w:ilvl w:val="0"/>
          <w:numId w:val="4"/>
        </w:numPr>
        <w:tabs>
          <w:tab w:val="clear" w:pos="360"/>
          <w:tab w:val="num" w:pos="1069"/>
        </w:tabs>
        <w:ind w:left="1069"/>
        <w:jc w:val="both"/>
        <w:rPr>
          <w:sz w:val="22"/>
        </w:rPr>
      </w:pPr>
      <w:r>
        <w:rPr>
          <w:sz w:val="22"/>
        </w:rPr>
        <w:t>Limpieza a fondo puerta calle.</w:t>
      </w:r>
    </w:p>
    <w:p w:rsidR="00110C3F" w:rsidRDefault="00110C3F" w:rsidP="0013775E">
      <w:pPr>
        <w:numPr>
          <w:ilvl w:val="0"/>
          <w:numId w:val="4"/>
        </w:numPr>
        <w:tabs>
          <w:tab w:val="clear" w:pos="360"/>
          <w:tab w:val="num" w:pos="1069"/>
        </w:tabs>
        <w:ind w:left="1069"/>
        <w:jc w:val="both"/>
        <w:rPr>
          <w:sz w:val="22"/>
        </w:rPr>
      </w:pPr>
      <w:r>
        <w:rPr>
          <w:sz w:val="22"/>
        </w:rPr>
        <w:t>Barrido y fregado de habitaciones situadas en zona portal y patio.</w:t>
      </w:r>
    </w:p>
    <w:p w:rsidR="00110C3F" w:rsidRPr="008E0282" w:rsidRDefault="008E0282" w:rsidP="0061732E">
      <w:pPr>
        <w:numPr>
          <w:ilvl w:val="0"/>
          <w:numId w:val="4"/>
        </w:numPr>
        <w:tabs>
          <w:tab w:val="clear" w:pos="360"/>
          <w:tab w:val="num" w:pos="1069"/>
        </w:tabs>
        <w:ind w:left="1069"/>
        <w:jc w:val="both"/>
        <w:rPr>
          <w:sz w:val="22"/>
        </w:rPr>
      </w:pPr>
      <w:r w:rsidRPr="008E0282">
        <w:rPr>
          <w:sz w:val="22"/>
        </w:rPr>
        <w:t>Limpieza de ventanas en planta.</w:t>
      </w:r>
    </w:p>
    <w:p w:rsidR="00D52565" w:rsidRDefault="00D52565" w:rsidP="00D52565">
      <w:pPr>
        <w:ind w:left="1069"/>
        <w:jc w:val="both"/>
        <w:rPr>
          <w:sz w:val="22"/>
        </w:rPr>
      </w:pPr>
    </w:p>
    <w:p w:rsidR="00110C3F" w:rsidRDefault="00110C3F" w:rsidP="00110C3F">
      <w:pPr>
        <w:rPr>
          <w:b/>
          <w:sz w:val="22"/>
          <w:u w:val="single"/>
        </w:rPr>
      </w:pPr>
      <w:r>
        <w:rPr>
          <w:b/>
          <w:sz w:val="22"/>
          <w:u w:val="single"/>
        </w:rPr>
        <w:t>SERVICIO DE LIMPIEZA SEMESTRAL</w:t>
      </w:r>
      <w:r w:rsidR="0013775E">
        <w:rPr>
          <w:b/>
          <w:sz w:val="22"/>
          <w:u w:val="single"/>
        </w:rPr>
        <w:t>:</w:t>
      </w:r>
    </w:p>
    <w:p w:rsidR="00110C3F" w:rsidRDefault="00110C3F" w:rsidP="00110C3F">
      <w:pPr>
        <w:pStyle w:val="Prrafodelista"/>
        <w:numPr>
          <w:ilvl w:val="0"/>
          <w:numId w:val="11"/>
        </w:numPr>
        <w:rPr>
          <w:sz w:val="22"/>
        </w:rPr>
      </w:pPr>
      <w:r w:rsidRPr="00110C3F">
        <w:rPr>
          <w:sz w:val="22"/>
        </w:rPr>
        <w:t xml:space="preserve">Limpieza </w:t>
      </w:r>
      <w:r>
        <w:rPr>
          <w:sz w:val="22"/>
        </w:rPr>
        <w:t>de revestimientos en portal.</w:t>
      </w:r>
    </w:p>
    <w:p w:rsidR="00110C3F" w:rsidRPr="007F1BFD" w:rsidRDefault="00110C3F" w:rsidP="00D63EC7">
      <w:pPr>
        <w:pStyle w:val="Prrafodelista"/>
        <w:numPr>
          <w:ilvl w:val="0"/>
          <w:numId w:val="11"/>
        </w:numPr>
        <w:rPr>
          <w:sz w:val="22"/>
        </w:rPr>
      </w:pPr>
      <w:r w:rsidRPr="007F1BFD">
        <w:rPr>
          <w:sz w:val="22"/>
        </w:rPr>
        <w:t>Limpieza de zócalo de fachada</w:t>
      </w:r>
    </w:p>
    <w:p w:rsidR="00BD78AD" w:rsidRDefault="00BD78AD" w:rsidP="0013775E">
      <w:pPr>
        <w:jc w:val="center"/>
        <w:rPr>
          <w:b/>
          <w:sz w:val="22"/>
          <w:u w:val="single"/>
        </w:rPr>
      </w:pPr>
    </w:p>
    <w:p w:rsidR="00495AE6" w:rsidRDefault="00495AE6" w:rsidP="00495AE6">
      <w:pPr>
        <w:rPr>
          <w:sz w:val="22"/>
        </w:rPr>
      </w:pPr>
    </w:p>
    <w:p w:rsidR="00495AE6" w:rsidRDefault="00495AE6" w:rsidP="00495AE6">
      <w:pPr>
        <w:rPr>
          <w:sz w:val="22"/>
        </w:rPr>
      </w:pPr>
    </w:p>
    <w:p w:rsidR="00495AE6" w:rsidRPr="00495AE6" w:rsidRDefault="00495AE6" w:rsidP="00495AE6">
      <w:pPr>
        <w:rPr>
          <w:sz w:val="22"/>
        </w:rPr>
      </w:pPr>
    </w:p>
    <w:p w:rsidR="00495AE6" w:rsidRPr="00495AE6" w:rsidRDefault="00495AE6" w:rsidP="00495AE6">
      <w:pPr>
        <w:rPr>
          <w:sz w:val="22"/>
        </w:rPr>
      </w:pPr>
    </w:p>
    <w:p w:rsidR="00495AE6" w:rsidRDefault="00495AE6" w:rsidP="001D4951">
      <w:pPr>
        <w:ind w:left="708" w:right="-767" w:hanging="708"/>
        <w:rPr>
          <w:sz w:val="22"/>
        </w:rPr>
      </w:pPr>
    </w:p>
    <w:p w:rsidR="00495AE6" w:rsidRPr="001D4951" w:rsidRDefault="00495AE6" w:rsidP="00495AE6">
      <w:pPr>
        <w:tabs>
          <w:tab w:val="left" w:pos="924"/>
        </w:tabs>
        <w:ind w:left="708" w:right="-767" w:hanging="708"/>
        <w:rPr>
          <w:sz w:val="22"/>
        </w:rPr>
      </w:pPr>
      <w:r>
        <w:rPr>
          <w:sz w:val="22"/>
        </w:rPr>
        <w:tab/>
      </w:r>
      <w:r>
        <w:rPr>
          <w:sz w:val="22"/>
        </w:rPr>
        <w:br w:type="textWrapping" w:clear="all"/>
      </w:r>
    </w:p>
    <w:sectPr w:rsidR="00495AE6" w:rsidRPr="001D4951" w:rsidSect="00AF755F">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F73" w:rsidRDefault="00167F73">
      <w:r>
        <w:separator/>
      </w:r>
    </w:p>
  </w:endnote>
  <w:endnote w:type="continuationSeparator" w:id="0">
    <w:p w:rsidR="00167F73" w:rsidRDefault="0016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F73" w:rsidRDefault="00167F73">
      <w:r>
        <w:separator/>
      </w:r>
    </w:p>
  </w:footnote>
  <w:footnote w:type="continuationSeparator" w:id="0">
    <w:p w:rsidR="00167F73" w:rsidRDefault="00167F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90E0E8B"/>
    <w:multiLevelType w:val="hybridMultilevel"/>
    <w:tmpl w:val="3E9EC166"/>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10"/>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110C3F"/>
    <w:rsid w:val="0013775E"/>
    <w:rsid w:val="00167F73"/>
    <w:rsid w:val="001D05A8"/>
    <w:rsid w:val="001D4951"/>
    <w:rsid w:val="002153DA"/>
    <w:rsid w:val="00223370"/>
    <w:rsid w:val="00251A9A"/>
    <w:rsid w:val="002777F3"/>
    <w:rsid w:val="002E7571"/>
    <w:rsid w:val="003118EF"/>
    <w:rsid w:val="00332F94"/>
    <w:rsid w:val="00344DD7"/>
    <w:rsid w:val="003D6736"/>
    <w:rsid w:val="00495AE6"/>
    <w:rsid w:val="00536747"/>
    <w:rsid w:val="00555F39"/>
    <w:rsid w:val="005B2860"/>
    <w:rsid w:val="00642C6D"/>
    <w:rsid w:val="00692F97"/>
    <w:rsid w:val="00783CE4"/>
    <w:rsid w:val="007B59EA"/>
    <w:rsid w:val="007D665E"/>
    <w:rsid w:val="007F1BFD"/>
    <w:rsid w:val="00800743"/>
    <w:rsid w:val="00815723"/>
    <w:rsid w:val="00820841"/>
    <w:rsid w:val="00844B8A"/>
    <w:rsid w:val="00883BC5"/>
    <w:rsid w:val="008E0282"/>
    <w:rsid w:val="008E69D6"/>
    <w:rsid w:val="0096708C"/>
    <w:rsid w:val="009F0701"/>
    <w:rsid w:val="009F0D14"/>
    <w:rsid w:val="00AF755F"/>
    <w:rsid w:val="00B374D3"/>
    <w:rsid w:val="00BD78AD"/>
    <w:rsid w:val="00D23D06"/>
    <w:rsid w:val="00D52565"/>
    <w:rsid w:val="00E76786"/>
    <w:rsid w:val="00F52B73"/>
    <w:rsid w:val="00FA1D03"/>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E71B7E-B1AF-4874-8F1F-8673B25D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110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172</Words>
  <Characters>948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1118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2021-08-19T11:01:00Z</cp:lastPrinted>
  <dcterms:created xsi:type="dcterms:W3CDTF">2023-03-29T08:47:00Z</dcterms:created>
  <dcterms:modified xsi:type="dcterms:W3CDTF">2023-03-29T08:47:00Z</dcterms:modified>
</cp:coreProperties>
</file>