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EA" w:rsidRDefault="00CE2FEA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CE2FEA" w:rsidRPr="00CE2FEA" w:rsidRDefault="00CE2FEA" w:rsidP="00CE2FEA">
      <w:pPr>
        <w:ind w:right="2125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CE2FEA">
        <w:rPr>
          <w:rFonts w:ascii="Arial Narrow" w:hAnsi="Arial Narrow"/>
          <w:b/>
          <w:sz w:val="22"/>
          <w:lang w:val="es-ES_tradnl"/>
        </w:rPr>
        <w:t>RUTA : 19- A</w:t>
      </w:r>
    </w:p>
    <w:p w:rsidR="00CE2FEA" w:rsidRDefault="00CE2FEA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CE2FEA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8255" r="1333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CE2FE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CDAD. DE PROP. EDF. PINARES I</w:t>
                            </w:r>
                          </w:p>
                          <w:p w:rsidR="00CE2FEA" w:rsidRDefault="00CE2FE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MARTE, 34 Y ENCINA, 7</w:t>
                            </w:r>
                          </w:p>
                          <w:p w:rsidR="00CE2FEA" w:rsidRDefault="00CE2FE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E2FEA" w:rsidRDefault="00CE2FE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CE2FEA" w:rsidRDefault="00CE2FE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A/A: MANUEL ALCARAZ  </w:t>
                            </w:r>
                          </w:p>
                          <w:p w:rsidR="00CE2FEA" w:rsidRDefault="00CE2FE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Tlf.: 670043099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13775E" w:rsidRDefault="00CE2FEA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DE PROP. EDF. PINARES I</w:t>
                      </w:r>
                    </w:p>
                    <w:p w:rsidR="00CE2FEA" w:rsidRDefault="00CE2FEA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MARTE, 34 Y ENCINA, 7</w:t>
                      </w:r>
                    </w:p>
                    <w:p w:rsidR="00CE2FEA" w:rsidRDefault="00CE2FEA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E2FEA" w:rsidRDefault="00CE2FEA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CE2FEA" w:rsidRDefault="00CE2FEA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A/A: MANUEL ALCARAZ  </w:t>
                      </w:r>
                    </w:p>
                    <w:p w:rsidR="00CE2FEA" w:rsidRDefault="00CE2FEA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Tlf.: 670043099</w:t>
                      </w:r>
                    </w:p>
                  </w:txbxContent>
                </v:textbox>
              </v:shape>
            </w:pict>
          </mc:Fallback>
        </mc:AlternateContent>
      </w:r>
    </w:p>
    <w:p w:rsidR="00CE2FEA" w:rsidRDefault="00CE2FEA" w:rsidP="00CE2FEA">
      <w:pPr>
        <w:ind w:right="3968"/>
        <w:rPr>
          <w:rFonts w:ascii="Arial Narrow" w:hAnsi="Arial Narrow"/>
          <w:b/>
          <w:sz w:val="22"/>
          <w:lang w:val="es-ES_tradnl"/>
        </w:rPr>
      </w:pPr>
      <w:r w:rsidRPr="00CE2FEA">
        <w:rPr>
          <w:rFonts w:ascii="Arial Narrow" w:hAnsi="Arial Narrow"/>
          <w:b/>
          <w:sz w:val="22"/>
          <w:lang w:val="es-ES_tradnl"/>
        </w:rPr>
        <w:t>SERVICIO:</w:t>
      </w:r>
    </w:p>
    <w:p w:rsidR="00CE2FEA" w:rsidRPr="00CE2FEA" w:rsidRDefault="00CE2FEA" w:rsidP="00CE2FEA">
      <w:pPr>
        <w:ind w:right="3968"/>
        <w:rPr>
          <w:rFonts w:ascii="Arial Narrow" w:hAnsi="Arial Narrow"/>
          <w:b/>
          <w:sz w:val="22"/>
          <w:lang w:val="es-ES_tradnl"/>
        </w:rPr>
      </w:pPr>
    </w:p>
    <w:p w:rsidR="00CE2FEA" w:rsidRPr="00CE2FEA" w:rsidRDefault="00CE2FEA" w:rsidP="00CE2FEA">
      <w:pPr>
        <w:ind w:right="3968"/>
        <w:rPr>
          <w:rFonts w:ascii="Arial Narrow" w:hAnsi="Arial Narrow"/>
          <w:sz w:val="22"/>
          <w:lang w:val="es-ES_tradnl"/>
        </w:rPr>
      </w:pPr>
      <w:r w:rsidRPr="00CE2FEA">
        <w:rPr>
          <w:rFonts w:ascii="Arial Narrow" w:hAnsi="Arial Narrow"/>
          <w:sz w:val="22"/>
          <w:lang w:val="es-ES_tradnl"/>
        </w:rPr>
        <w:t>LUNES : PORTAL</w:t>
      </w:r>
    </w:p>
    <w:p w:rsidR="00CE2FEA" w:rsidRPr="00CE2FEA" w:rsidRDefault="00CE2FEA" w:rsidP="00CE2FEA">
      <w:pPr>
        <w:ind w:right="3968"/>
        <w:rPr>
          <w:rFonts w:ascii="Arial Narrow" w:hAnsi="Arial Narrow"/>
          <w:sz w:val="22"/>
          <w:lang w:val="es-ES_tradnl"/>
        </w:rPr>
      </w:pPr>
      <w:r w:rsidRPr="00CE2FEA">
        <w:rPr>
          <w:rFonts w:ascii="Arial Narrow" w:hAnsi="Arial Narrow"/>
          <w:sz w:val="22"/>
          <w:lang w:val="es-ES_tradnl"/>
        </w:rPr>
        <w:t>MIERCOLES : COMPLETO</w:t>
      </w:r>
    </w:p>
    <w:p w:rsidR="00CE2FEA" w:rsidRPr="00CE2FEA" w:rsidRDefault="00CE2FEA" w:rsidP="00CE2FEA">
      <w:pPr>
        <w:ind w:right="3968"/>
        <w:rPr>
          <w:rFonts w:ascii="Arial Narrow" w:hAnsi="Arial Narrow"/>
          <w:sz w:val="22"/>
          <w:lang w:val="es-ES_tradnl"/>
        </w:rPr>
      </w:pPr>
      <w:r w:rsidRPr="00CE2FEA">
        <w:rPr>
          <w:rFonts w:ascii="Arial Narrow" w:hAnsi="Arial Narrow"/>
          <w:sz w:val="22"/>
          <w:lang w:val="es-ES_tradnl"/>
        </w:rPr>
        <w:t>VIERNES: PORTAL</w:t>
      </w:r>
    </w:p>
    <w:p w:rsidR="0013775E" w:rsidRDefault="0013775E" w:rsidP="00CE2FEA">
      <w:pPr>
        <w:ind w:right="4393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CE2FEA" w:rsidRDefault="00CE2FEA" w:rsidP="00CE2FEA">
      <w:pPr>
        <w:ind w:right="4393"/>
        <w:rPr>
          <w:b/>
          <w:lang w:val="es-ES_tradnl"/>
        </w:rPr>
      </w:pPr>
      <w:r w:rsidRPr="00CE2FEA">
        <w:rPr>
          <w:b/>
          <w:lang w:val="es-ES_tradnl"/>
        </w:rPr>
        <w:t>LLAVE Nº : 309</w:t>
      </w: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CE2FEA" w:rsidRPr="00CE2FEA">
        <w:rPr>
          <w:i/>
          <w:noProof/>
        </w:rPr>
        <w:t>1</w:t>
      </w:r>
      <w:r w:rsidR="00CE2FEA">
        <w:rPr>
          <w:i/>
          <w:noProof/>
        </w:rPr>
        <w:t>9</w:t>
      </w:r>
      <w:r w:rsidR="00CE2FEA" w:rsidRPr="00CE2FEA">
        <w:rPr>
          <w:i/>
          <w:noProof/>
        </w:rPr>
        <w:t xml:space="preserve"> de </w:t>
      </w:r>
      <w:r w:rsidR="00CE2FEA">
        <w:rPr>
          <w:i/>
          <w:noProof/>
        </w:rPr>
        <w:t>JUNIO</w:t>
      </w:r>
      <w:r w:rsidR="00CE2FEA" w:rsidRPr="00CE2FEA">
        <w:rPr>
          <w:i/>
          <w:noProof/>
        </w:rPr>
        <w:t xml:space="preserve"> de 201</w:t>
      </w:r>
      <w:r>
        <w:rPr>
          <w:i/>
          <w:lang w:val="es-ES_tradnl"/>
        </w:rPr>
        <w:fldChar w:fldCharType="end"/>
      </w:r>
      <w:r w:rsidR="00CE2FEA">
        <w:rPr>
          <w:i/>
          <w:lang w:val="es-ES_tradnl"/>
        </w:rPr>
        <w:t>8</w:t>
      </w:r>
    </w:p>
    <w:p w:rsidR="0013775E" w:rsidRDefault="0013775E" w:rsidP="0013775E">
      <w:pPr>
        <w:pStyle w:val="Ttulo3"/>
      </w:pPr>
      <w:r>
        <w:t xml:space="preserve">PRESUPUESTO Nº.- </w:t>
      </w:r>
      <w:r w:rsidR="00CE2FEA">
        <w:t>5058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CE2FEA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TRES VECES EN SEMANA ( Excepto Fiestas )</w:t>
      </w:r>
      <w:r w:rsidR="0013775E">
        <w:rPr>
          <w:b/>
          <w:sz w:val="22"/>
          <w:u w:val="single"/>
        </w:rPr>
        <w:t>:</w:t>
      </w:r>
    </w:p>
    <w:p w:rsidR="00CE2FEA" w:rsidRDefault="00CE2FEA" w:rsidP="0013775E">
      <w:pPr>
        <w:jc w:val="center"/>
        <w:rPr>
          <w:b/>
          <w:sz w:val="22"/>
          <w:u w:val="single"/>
        </w:rPr>
      </w:pPr>
    </w:p>
    <w:p w:rsidR="0013775E" w:rsidRPr="00CE2FEA" w:rsidRDefault="00CE2FEA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de suelo de portal.</w:t>
      </w:r>
    </w:p>
    <w:p w:rsidR="00CE2FEA" w:rsidRPr="00CE2FEA" w:rsidRDefault="00CE2FEA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Retirada de huellas digitales en cristal y aluminio de las dos puertas de entrada al edificio.</w:t>
      </w:r>
    </w:p>
    <w:p w:rsidR="00CE2FEA" w:rsidRPr="00CE2FEA" w:rsidRDefault="00CE2FEA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buzones de correspondencia y puertas que dan acceso a parios de luces.</w:t>
      </w:r>
    </w:p>
    <w:p w:rsidR="00CE2FEA" w:rsidRPr="00CE2FEA" w:rsidRDefault="00CE2FEA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ascensor, incluyendo: espejo, ranuras y revestimiento.</w:t>
      </w:r>
    </w:p>
    <w:p w:rsidR="00CE2FEA" w:rsidRPr="00CE2FEA" w:rsidRDefault="00CE2FEA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Retirada de manchas significativas en revestimientos de portal.</w:t>
      </w:r>
    </w:p>
    <w:p w:rsidR="00CE2FEA" w:rsidRPr="00CE2FEA" w:rsidRDefault="00CE2FEA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interfono y buzón publicitario.</w:t>
      </w:r>
    </w:p>
    <w:p w:rsidR="00CE2FEA" w:rsidRPr="00CE2FEA" w:rsidRDefault="00CE2FEA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trocito de acera correspondencia a la comunidad.</w:t>
      </w:r>
    </w:p>
    <w:p w:rsidR="00CE2FEA" w:rsidRDefault="00CE2FEA" w:rsidP="00CE2FEA">
      <w:pPr>
        <w:ind w:left="1069"/>
        <w:jc w:val="both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13775E" w:rsidRDefault="00CE2FEA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rellanos desde la puerta del terrado hasta la primera planta incluido.</w:t>
      </w:r>
    </w:p>
    <w:p w:rsidR="00CE2FEA" w:rsidRDefault="00CE2FEA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 desde el terrado hasta el acceso a portal.</w:t>
      </w:r>
    </w:p>
    <w:p w:rsidR="00CE2FEA" w:rsidRDefault="00CE2FEA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rodapiés, pasamanos, etc.</w:t>
      </w:r>
    </w:p>
    <w:p w:rsidR="00CE2FEA" w:rsidRDefault="00CE2FEA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puertas de ascensor en planta.</w:t>
      </w:r>
    </w:p>
    <w:p w:rsidR="00CE2FEA" w:rsidRDefault="00CE2FEA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en terrado de zona que suele tener cacas de paloma.</w:t>
      </w:r>
    </w:p>
    <w:p w:rsidR="00CE2FEA" w:rsidRDefault="00CE2FEA" w:rsidP="00CE2FEA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QUINCENAL:</w:t>
      </w:r>
    </w:p>
    <w:p w:rsidR="0013775E" w:rsidRDefault="00CE2FEA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patios.</w:t>
      </w:r>
    </w:p>
    <w:p w:rsidR="00CE2FEA" w:rsidRDefault="00CE2FEA" w:rsidP="00CE2FEA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13775E" w:rsidRDefault="00CE2FEA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de las dos puertas que dan acceso al edificio.</w:t>
      </w:r>
    </w:p>
    <w:p w:rsidR="00CE2FEA" w:rsidRDefault="00CE2FEA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rellanos y escaleras.</w:t>
      </w:r>
    </w:p>
    <w:p w:rsidR="00CE2FEA" w:rsidRDefault="00CE2FEA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lo más significativo en suelo de terrado.</w:t>
      </w:r>
    </w:p>
    <w:p w:rsidR="00CE2FEA" w:rsidRDefault="00CE2FEA" w:rsidP="00CE2FEA">
      <w:pPr>
        <w:ind w:left="1069"/>
        <w:jc w:val="both"/>
        <w:rPr>
          <w:sz w:val="22"/>
        </w:rPr>
      </w:pPr>
    </w:p>
    <w:p w:rsidR="0013775E" w:rsidRDefault="0013775E" w:rsidP="0013775E">
      <w:pPr>
        <w:jc w:val="both"/>
        <w:rPr>
          <w:i/>
          <w:sz w:val="18"/>
        </w:rPr>
      </w:pPr>
    </w:p>
    <w:p w:rsidR="00844B8A" w:rsidRDefault="00844B8A"/>
    <w:sectPr w:rsidR="00844B8A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6EF" w:rsidRDefault="000416EF">
      <w:r>
        <w:separator/>
      </w:r>
    </w:p>
  </w:endnote>
  <w:endnote w:type="continuationSeparator" w:id="0">
    <w:p w:rsidR="000416EF" w:rsidRDefault="0004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6EF" w:rsidRDefault="000416EF">
      <w:r>
        <w:separator/>
      </w:r>
    </w:p>
  </w:footnote>
  <w:footnote w:type="continuationSeparator" w:id="0">
    <w:p w:rsidR="000416EF" w:rsidRDefault="0004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EA"/>
    <w:rsid w:val="000416EF"/>
    <w:rsid w:val="0013775E"/>
    <w:rsid w:val="006F49AB"/>
    <w:rsid w:val="00844B8A"/>
    <w:rsid w:val="008C6FD5"/>
    <w:rsid w:val="00C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DE97F-97F5-4E7B-8FA0-9AAC58C4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2</cp:revision>
  <dcterms:created xsi:type="dcterms:W3CDTF">2023-03-29T06:35:00Z</dcterms:created>
  <dcterms:modified xsi:type="dcterms:W3CDTF">2023-03-29T06:35:00Z</dcterms:modified>
</cp:coreProperties>
</file>