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bookmarkStart w:id="0" w:name="_GoBack"/>
      <w:bookmarkEnd w:id="0"/>
    </w:p>
    <w:p w:rsidR="004C4D7D" w:rsidRDefault="004C4D7D" w:rsidP="004C4D7D">
      <w:pPr>
        <w:rPr>
          <w:rFonts w:ascii="Arial Narrow" w:hAnsi="Arial Narrow"/>
          <w:sz w:val="22"/>
          <w:lang w:val="es-ES_tradnl"/>
        </w:rPr>
      </w:pPr>
    </w:p>
    <w:p w:rsidR="009F0701" w:rsidRPr="004C4D7D" w:rsidRDefault="004C4D7D" w:rsidP="004C4D7D">
      <w:pP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55680" behindDoc="0" locked="0" layoutInCell="0" allowOverlap="1" wp14:anchorId="5F7CD8FC" wp14:editId="539D3561">
                <wp:simplePos x="0" y="0"/>
                <wp:positionH relativeFrom="column">
                  <wp:posOffset>2826385</wp:posOffset>
                </wp:positionH>
                <wp:positionV relativeFrom="paragraph">
                  <wp:posOffset>10795</wp:posOffset>
                </wp:positionV>
                <wp:extent cx="2866390" cy="847725"/>
                <wp:effectExtent l="0" t="0" r="1016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390" cy="847725"/>
                        </a:xfrm>
                        <a:prstGeom prst="rect">
                          <a:avLst/>
                        </a:prstGeom>
                        <a:solidFill>
                          <a:srgbClr val="FFFFFF"/>
                        </a:solidFill>
                        <a:ln w="9525">
                          <a:solidFill>
                            <a:srgbClr val="000000"/>
                          </a:solidFill>
                          <a:miter lim="800000"/>
                          <a:headEnd/>
                          <a:tailEnd/>
                        </a:ln>
                      </wps:spPr>
                      <wps:txbx>
                        <w:txbxContent>
                          <w:p w:rsidR="00E56FC0" w:rsidRDefault="00E56FC0" w:rsidP="00E56FC0">
                            <w:pPr>
                              <w:pStyle w:val="Textocomentario"/>
                              <w:rPr>
                                <w:b/>
                              </w:rPr>
                            </w:pPr>
                            <w:r>
                              <w:rPr>
                                <w:b/>
                              </w:rPr>
                              <w:t>CDAD. DE PROP. EDIFICIO</w:t>
                            </w:r>
                          </w:p>
                          <w:p w:rsidR="00E56FC0" w:rsidRDefault="00E56FC0" w:rsidP="00E56FC0">
                            <w:pPr>
                              <w:pStyle w:val="Textocomentario"/>
                              <w:rPr>
                                <w:b/>
                              </w:rPr>
                            </w:pPr>
                            <w:r>
                              <w:rPr>
                                <w:b/>
                              </w:rPr>
                              <w:t>LAURA VICUÑA</w:t>
                            </w:r>
                          </w:p>
                          <w:p w:rsidR="00E56FC0" w:rsidRDefault="00E56FC0" w:rsidP="00E56FC0">
                            <w:pPr>
                              <w:pStyle w:val="Textocomentario"/>
                              <w:rPr>
                                <w:b/>
                              </w:rPr>
                            </w:pPr>
                            <w:r>
                              <w:rPr>
                                <w:b/>
                              </w:rPr>
                              <w:t>C/ LAURA VICUÑA,18</w:t>
                            </w:r>
                          </w:p>
                          <w:p w:rsidR="00E56FC0" w:rsidRDefault="00E56FC0" w:rsidP="00E56FC0">
                            <w:pPr>
                              <w:pStyle w:val="Textocomentario"/>
                              <w:rPr>
                                <w:b/>
                              </w:rPr>
                            </w:pPr>
                            <w:r>
                              <w:rPr>
                                <w:b/>
                              </w:rPr>
                              <w:t xml:space="preserve">ALMERIA </w:t>
                            </w:r>
                          </w:p>
                          <w:p w:rsidR="00E56FC0" w:rsidRDefault="00E56FC0" w:rsidP="00E56FC0">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CD8FC" id="_x0000_t202" coordsize="21600,21600" o:spt="202" path="m,l,21600r21600,l21600,xe">
                <v:stroke joinstyle="miter"/>
                <v:path gradientshapeok="t" o:connecttype="rect"/>
              </v:shapetype>
              <v:shape id="Text Box 2" o:spid="_x0000_s1028" type="#_x0000_t202" style="position:absolute;margin-left:222.55pt;margin-top:.85pt;width:225.7pt;height:6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" o:allowincell="f">
                <v:textbox>
                  <w:txbxContent>
                    <w:p w:rsidR="00E56FC0" w:rsidRDefault="00E56FC0" w:rsidP="00E56FC0">
                      <w:pPr>
                        <w:pStyle w:val="Textocomentario"/>
                        <w:rPr>
                          <w:b/>
                        </w:rPr>
                      </w:pPr>
                      <w:r>
                        <w:rPr>
                          <w:b/>
                        </w:rPr>
                        <w:t>CDAD. DE PROP. EDIFICIO</w:t>
                      </w:r>
                    </w:p>
                    <w:p w:rsidR="00E56FC0" w:rsidRDefault="00E56FC0" w:rsidP="00E56FC0">
                      <w:pPr>
                        <w:pStyle w:val="Textocomentario"/>
                        <w:rPr>
                          <w:b/>
                        </w:rPr>
                      </w:pPr>
                      <w:r>
                        <w:rPr>
                          <w:b/>
                        </w:rPr>
                        <w:t>LAURA VICUÑA</w:t>
                      </w:r>
                    </w:p>
                    <w:p w:rsidR="00E56FC0" w:rsidRDefault="00E56FC0" w:rsidP="00E56FC0">
                      <w:pPr>
                        <w:pStyle w:val="Textocomentario"/>
                        <w:rPr>
                          <w:b/>
                        </w:rPr>
                      </w:pPr>
                      <w:r>
                        <w:rPr>
                          <w:b/>
                        </w:rPr>
                        <w:t>C/ LAURA VICUÑA,18</w:t>
                      </w:r>
                    </w:p>
                    <w:p w:rsidR="00E56FC0" w:rsidRDefault="00E56FC0" w:rsidP="00E56FC0">
                      <w:pPr>
                        <w:pStyle w:val="Textocomentario"/>
                        <w:rPr>
                          <w:b/>
                        </w:rPr>
                      </w:pPr>
                      <w:r>
                        <w:rPr>
                          <w:b/>
                        </w:rPr>
                        <w:t xml:space="preserve">ALMERIA </w:t>
                      </w:r>
                    </w:p>
                    <w:p w:rsidR="00E56FC0" w:rsidRDefault="00E56FC0" w:rsidP="00E56FC0">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4C4D7D" w:rsidP="004C4D7D">
      <w:pPr>
        <w:ind w:right="4393"/>
        <w:rPr>
          <w:lang w:val="es-ES_tradnl"/>
        </w:rPr>
      </w:pPr>
      <w:r>
        <w:rPr>
          <w:lang w:val="es-ES_tradnl"/>
        </w:rPr>
        <w:t>LUNES: COMPLETO</w:t>
      </w:r>
    </w:p>
    <w:p w:rsidR="004C4D7D" w:rsidRDefault="004C4D7D" w:rsidP="004C4D7D">
      <w:pPr>
        <w:ind w:right="4393"/>
        <w:rPr>
          <w:lang w:val="es-ES_tradnl"/>
        </w:rPr>
      </w:pPr>
      <w:r>
        <w:rPr>
          <w:lang w:val="es-ES_tradnl"/>
        </w:rPr>
        <w:t xml:space="preserve">JUEVES: PORTAL </w:t>
      </w:r>
    </w:p>
    <w:p w:rsidR="004C4D7D" w:rsidRDefault="004C4D7D" w:rsidP="004C4D7D">
      <w:pPr>
        <w:ind w:right="4393"/>
        <w:rPr>
          <w:lang w:val="es-ES_tradnl"/>
        </w:rPr>
      </w:pPr>
    </w:p>
    <w:p w:rsidR="004C4D7D" w:rsidRDefault="004C4D7D" w:rsidP="004C4D7D">
      <w:pPr>
        <w:ind w:right="4393"/>
        <w:rPr>
          <w:lang w:val="es-ES_tradnl"/>
        </w:rPr>
      </w:pPr>
    </w:p>
    <w:p w:rsidR="004C4D7D" w:rsidRDefault="004C4D7D" w:rsidP="004C4D7D">
      <w:pPr>
        <w:ind w:right="4393"/>
        <w:rPr>
          <w:lang w:val="es-ES_tradnl"/>
        </w:rPr>
      </w:pPr>
      <w:r>
        <w:rPr>
          <w:lang w:val="es-ES_tradnl"/>
        </w:rPr>
        <w:t>LLAVE 312</w:t>
      </w:r>
    </w:p>
    <w:p w:rsidR="004C4D7D" w:rsidRDefault="004C4D7D" w:rsidP="004C4D7D">
      <w:pPr>
        <w:ind w:right="4393"/>
        <w:rPr>
          <w:lang w:val="es-ES_tradnl"/>
        </w:rPr>
      </w:pPr>
    </w:p>
    <w:p w:rsidR="0013775E" w:rsidRDefault="004C4D7D" w:rsidP="004C4D7D">
      <w:pPr>
        <w:ind w:right="4393"/>
        <w:rPr>
          <w:lang w:val="es-ES_tradnl"/>
        </w:rPr>
      </w:pPr>
      <w:r>
        <w:rPr>
          <w:lang w:val="es-ES_tradnl"/>
        </w:rPr>
        <w:t>RUTA 19</w:t>
      </w: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E56FC0">
        <w:rPr>
          <w:i/>
          <w:lang w:val="es-ES_tradnl"/>
        </w:rPr>
        <w:t>28 de Octubre 2019</w:t>
      </w:r>
    </w:p>
    <w:p w:rsidR="0013775E" w:rsidRDefault="0013775E" w:rsidP="0013775E">
      <w:pPr>
        <w:pStyle w:val="Ttulo3"/>
      </w:pPr>
      <w:r>
        <w:t xml:space="preserve">PRESUPUESTO Nº.- </w:t>
      </w:r>
      <w:r w:rsidR="00E56FC0">
        <w:t>J01900</w:t>
      </w:r>
    </w:p>
    <w:p w:rsidR="0013775E" w:rsidRDefault="0035269D"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35269D">
      <w:pPr>
        <w:pStyle w:val="Ttulo2"/>
      </w:pPr>
      <w:r>
        <w:t>PRESUPUESTO LIMPIEZA</w:t>
      </w:r>
    </w:p>
    <w:p w:rsidR="0013775E" w:rsidRDefault="0013775E" w:rsidP="0013775E"/>
    <w:p w:rsidR="0013775E" w:rsidRDefault="0013775E" w:rsidP="0035269D">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E56FC0" w:rsidRDefault="00E56FC0" w:rsidP="00E56FC0">
      <w:pPr>
        <w:rPr>
          <w:b/>
          <w:sz w:val="22"/>
          <w:u w:val="single"/>
        </w:rPr>
      </w:pPr>
      <w:r w:rsidRPr="00E56FC0">
        <w:rPr>
          <w:b/>
          <w:i/>
          <w:sz w:val="22"/>
          <w:u w:val="single"/>
        </w:rPr>
        <w:t xml:space="preserve">LIMPIEZA DOS VECES A LA </w:t>
      </w:r>
      <w:r w:rsidR="00D52565" w:rsidRPr="00E56FC0">
        <w:rPr>
          <w:b/>
          <w:i/>
          <w:sz w:val="22"/>
          <w:u w:val="single"/>
        </w:rPr>
        <w:t>SEMANA</w:t>
      </w:r>
      <w:r>
        <w:rPr>
          <w:b/>
          <w:sz w:val="22"/>
          <w:u w:val="single"/>
        </w:rPr>
        <w:t xml:space="preserve"> ( excepto Fiestas )</w:t>
      </w:r>
      <w:r w:rsidR="0013775E">
        <w:rPr>
          <w:b/>
          <w:sz w:val="22"/>
          <w:u w:val="single"/>
        </w:rPr>
        <w:t>:</w:t>
      </w:r>
    </w:p>
    <w:p w:rsidR="00D52565" w:rsidRDefault="00E56FC0" w:rsidP="0013775E">
      <w:pPr>
        <w:numPr>
          <w:ilvl w:val="0"/>
          <w:numId w:val="1"/>
        </w:numPr>
        <w:tabs>
          <w:tab w:val="clear" w:pos="360"/>
          <w:tab w:val="num" w:pos="1069"/>
        </w:tabs>
        <w:ind w:left="1069"/>
        <w:jc w:val="both"/>
        <w:rPr>
          <w:sz w:val="22"/>
        </w:rPr>
      </w:pPr>
      <w:r>
        <w:rPr>
          <w:sz w:val="22"/>
        </w:rPr>
        <w:t>Barrido y fregado del suelo del portal.</w:t>
      </w:r>
    </w:p>
    <w:p w:rsidR="00E56FC0" w:rsidRDefault="00E56FC0" w:rsidP="0013775E">
      <w:pPr>
        <w:numPr>
          <w:ilvl w:val="0"/>
          <w:numId w:val="1"/>
        </w:numPr>
        <w:tabs>
          <w:tab w:val="clear" w:pos="360"/>
          <w:tab w:val="num" w:pos="1069"/>
        </w:tabs>
        <w:ind w:left="1069"/>
        <w:jc w:val="both"/>
        <w:rPr>
          <w:sz w:val="22"/>
        </w:rPr>
      </w:pPr>
      <w:r>
        <w:rPr>
          <w:sz w:val="22"/>
        </w:rPr>
        <w:t>Desempolvado de puertas comunitarias, rodapiés, etc.</w:t>
      </w:r>
    </w:p>
    <w:p w:rsidR="00E56FC0" w:rsidRPr="00251A9A" w:rsidRDefault="00E56FC0" w:rsidP="00E56FC0">
      <w:pPr>
        <w:numPr>
          <w:ilvl w:val="0"/>
          <w:numId w:val="1"/>
        </w:numPr>
        <w:tabs>
          <w:tab w:val="clear" w:pos="360"/>
          <w:tab w:val="num" w:pos="1069"/>
        </w:tabs>
        <w:ind w:left="1069" w:right="-200"/>
        <w:jc w:val="both"/>
        <w:rPr>
          <w:sz w:val="22"/>
        </w:rPr>
      </w:pPr>
      <w:r>
        <w:rPr>
          <w:sz w:val="22"/>
        </w:rPr>
        <w:t>Limpieza de huellas digitales en revestimientos, puerta exterior, portero automático , etc.</w:t>
      </w:r>
    </w:p>
    <w:p w:rsidR="0035269D" w:rsidRDefault="0035269D" w:rsidP="00E56FC0">
      <w:pPr>
        <w:rPr>
          <w:b/>
          <w:i/>
          <w:sz w:val="22"/>
          <w:u w:val="single"/>
        </w:rPr>
      </w:pPr>
    </w:p>
    <w:p w:rsidR="00E56FC0" w:rsidRDefault="00E56FC0" w:rsidP="00E56FC0">
      <w:pPr>
        <w:rPr>
          <w:b/>
          <w:sz w:val="22"/>
          <w:u w:val="single"/>
        </w:rPr>
      </w:pPr>
      <w:r w:rsidRPr="00E56FC0">
        <w:rPr>
          <w:b/>
          <w:i/>
          <w:sz w:val="22"/>
          <w:u w:val="single"/>
        </w:rPr>
        <w:t>LIMPIEZA SEMANAL</w:t>
      </w:r>
      <w:r w:rsidR="0013775E">
        <w:rPr>
          <w:b/>
          <w:sz w:val="22"/>
          <w:u w:val="single"/>
        </w:rPr>
        <w:t>:</w:t>
      </w:r>
    </w:p>
    <w:p w:rsidR="00D52565" w:rsidRDefault="00E56FC0" w:rsidP="0013775E">
      <w:pPr>
        <w:numPr>
          <w:ilvl w:val="0"/>
          <w:numId w:val="4"/>
        </w:numPr>
        <w:tabs>
          <w:tab w:val="clear" w:pos="360"/>
          <w:tab w:val="num" w:pos="1069"/>
        </w:tabs>
        <w:ind w:left="1069"/>
        <w:jc w:val="both"/>
        <w:rPr>
          <w:sz w:val="22"/>
        </w:rPr>
      </w:pPr>
      <w:r>
        <w:rPr>
          <w:sz w:val="22"/>
        </w:rPr>
        <w:t>Barrido y fregado de escaleras desde acceso a terrado hasta el portal.</w:t>
      </w:r>
    </w:p>
    <w:p w:rsidR="00E56FC0" w:rsidRDefault="00E56FC0" w:rsidP="0013775E">
      <w:pPr>
        <w:numPr>
          <w:ilvl w:val="0"/>
          <w:numId w:val="4"/>
        </w:numPr>
        <w:tabs>
          <w:tab w:val="clear" w:pos="360"/>
          <w:tab w:val="num" w:pos="1069"/>
        </w:tabs>
        <w:ind w:left="1069"/>
        <w:jc w:val="both"/>
        <w:rPr>
          <w:sz w:val="22"/>
        </w:rPr>
      </w:pPr>
      <w:r>
        <w:rPr>
          <w:sz w:val="22"/>
        </w:rPr>
        <w:t xml:space="preserve">Barrido, fregado o </w:t>
      </w:r>
      <w:proofErr w:type="spellStart"/>
      <w:r>
        <w:rPr>
          <w:sz w:val="22"/>
        </w:rPr>
        <w:t>mopa</w:t>
      </w:r>
      <w:proofErr w:type="spellEnd"/>
      <w:r>
        <w:rPr>
          <w:sz w:val="22"/>
        </w:rPr>
        <w:t xml:space="preserve"> según necesidad de pasillos.</w:t>
      </w:r>
    </w:p>
    <w:p w:rsidR="00E56FC0" w:rsidRDefault="00E56FC0" w:rsidP="0013775E">
      <w:pPr>
        <w:numPr>
          <w:ilvl w:val="0"/>
          <w:numId w:val="4"/>
        </w:numPr>
        <w:tabs>
          <w:tab w:val="clear" w:pos="360"/>
          <w:tab w:val="num" w:pos="1069"/>
        </w:tabs>
        <w:ind w:left="1069"/>
        <w:jc w:val="both"/>
        <w:rPr>
          <w:sz w:val="22"/>
        </w:rPr>
      </w:pPr>
      <w:r>
        <w:rPr>
          <w:sz w:val="22"/>
        </w:rPr>
        <w:t>Limpieza de los interruptores de la luz, solo por su parte exterior.</w:t>
      </w:r>
    </w:p>
    <w:p w:rsidR="00E56FC0" w:rsidRDefault="00E56FC0" w:rsidP="0013775E">
      <w:pPr>
        <w:numPr>
          <w:ilvl w:val="0"/>
          <w:numId w:val="4"/>
        </w:numPr>
        <w:tabs>
          <w:tab w:val="clear" w:pos="360"/>
          <w:tab w:val="num" w:pos="1069"/>
        </w:tabs>
        <w:ind w:left="1069"/>
        <w:jc w:val="both"/>
        <w:rPr>
          <w:sz w:val="22"/>
        </w:rPr>
      </w:pPr>
      <w:r>
        <w:rPr>
          <w:sz w:val="22"/>
        </w:rPr>
        <w:t>Desempolvado de pasamanos, rodapiés, etc.</w:t>
      </w:r>
    </w:p>
    <w:p w:rsidR="00D52565" w:rsidRDefault="00D52565" w:rsidP="00D52565">
      <w:pPr>
        <w:ind w:left="1069"/>
        <w:jc w:val="both"/>
        <w:rPr>
          <w:sz w:val="22"/>
        </w:rPr>
      </w:pPr>
    </w:p>
    <w:p w:rsidR="0013775E" w:rsidRDefault="00E56FC0" w:rsidP="0035269D">
      <w:pPr>
        <w:rPr>
          <w:b/>
          <w:sz w:val="22"/>
          <w:u w:val="single"/>
        </w:rPr>
      </w:pPr>
      <w:r w:rsidRPr="00E56FC0">
        <w:rPr>
          <w:b/>
          <w:i/>
          <w:sz w:val="22"/>
          <w:u w:val="single"/>
        </w:rPr>
        <w:t>LIMPIEZA MENSUAL</w:t>
      </w:r>
      <w:r>
        <w:rPr>
          <w:b/>
          <w:sz w:val="22"/>
          <w:u w:val="single"/>
        </w:rPr>
        <w:t xml:space="preserve"> </w:t>
      </w:r>
      <w:r w:rsidR="0013775E">
        <w:rPr>
          <w:b/>
          <w:sz w:val="22"/>
          <w:u w:val="single"/>
        </w:rPr>
        <w:t>:</w:t>
      </w:r>
    </w:p>
    <w:p w:rsidR="0013775E" w:rsidRDefault="00E56FC0" w:rsidP="0013775E">
      <w:pPr>
        <w:numPr>
          <w:ilvl w:val="0"/>
          <w:numId w:val="6"/>
        </w:numPr>
        <w:tabs>
          <w:tab w:val="clear" w:pos="360"/>
          <w:tab w:val="num" w:pos="1069"/>
        </w:tabs>
        <w:ind w:left="1069"/>
        <w:jc w:val="both"/>
        <w:rPr>
          <w:sz w:val="22"/>
        </w:rPr>
      </w:pPr>
      <w:r>
        <w:rPr>
          <w:sz w:val="22"/>
        </w:rPr>
        <w:t>Limpieza a fondo de puerta exterior.</w:t>
      </w:r>
    </w:p>
    <w:p w:rsidR="00E56FC0" w:rsidRDefault="00E56FC0" w:rsidP="00E56FC0">
      <w:pPr>
        <w:jc w:val="both"/>
        <w:rPr>
          <w:sz w:val="22"/>
        </w:rPr>
      </w:pPr>
    </w:p>
    <w:p w:rsidR="00E56FC0" w:rsidRPr="00E56FC0" w:rsidRDefault="00E56FC0" w:rsidP="00E56FC0">
      <w:pPr>
        <w:jc w:val="both"/>
        <w:rPr>
          <w:b/>
          <w:i/>
          <w:sz w:val="22"/>
          <w:u w:val="single"/>
        </w:rPr>
      </w:pPr>
      <w:r w:rsidRPr="00E56FC0">
        <w:rPr>
          <w:b/>
          <w:i/>
          <w:sz w:val="22"/>
          <w:u w:val="single"/>
        </w:rPr>
        <w:t>LIMPIEZA BIMESTRAL</w:t>
      </w:r>
      <w:r w:rsidR="0013775E" w:rsidRPr="00E56FC0">
        <w:rPr>
          <w:b/>
          <w:i/>
          <w:sz w:val="22"/>
          <w:u w:val="single"/>
        </w:rPr>
        <w:t>:</w:t>
      </w:r>
    </w:p>
    <w:p w:rsidR="0013775E" w:rsidRPr="00E56FC0" w:rsidRDefault="00E56FC0" w:rsidP="0013775E">
      <w:pPr>
        <w:numPr>
          <w:ilvl w:val="0"/>
          <w:numId w:val="7"/>
        </w:numPr>
        <w:tabs>
          <w:tab w:val="clear" w:pos="360"/>
          <w:tab w:val="num" w:pos="1069"/>
        </w:tabs>
        <w:ind w:left="1069"/>
        <w:jc w:val="both"/>
        <w:rPr>
          <w:b/>
          <w:i/>
          <w:sz w:val="22"/>
          <w:u w:val="single"/>
        </w:rPr>
      </w:pPr>
      <w:r>
        <w:rPr>
          <w:sz w:val="22"/>
        </w:rPr>
        <w:t>Desempolvado de plafones por su parte exterior.</w:t>
      </w:r>
    </w:p>
    <w:p w:rsidR="00E56FC0" w:rsidRPr="00E56FC0" w:rsidRDefault="00E56FC0" w:rsidP="0013775E">
      <w:pPr>
        <w:numPr>
          <w:ilvl w:val="0"/>
          <w:numId w:val="7"/>
        </w:numPr>
        <w:tabs>
          <w:tab w:val="clear" w:pos="360"/>
          <w:tab w:val="num" w:pos="1069"/>
        </w:tabs>
        <w:ind w:left="1069"/>
        <w:jc w:val="both"/>
        <w:rPr>
          <w:b/>
          <w:i/>
          <w:sz w:val="22"/>
          <w:u w:val="single"/>
        </w:rPr>
      </w:pPr>
      <w:r>
        <w:rPr>
          <w:sz w:val="22"/>
        </w:rPr>
        <w:t>Supervisión y análisis del servicio de limpieza, su calidad y grado de satisfacción.</w:t>
      </w:r>
    </w:p>
    <w:p w:rsidR="00E56FC0" w:rsidRDefault="00E56FC0" w:rsidP="00E56FC0">
      <w:pPr>
        <w:jc w:val="both"/>
        <w:rPr>
          <w:sz w:val="22"/>
        </w:rPr>
      </w:pPr>
    </w:p>
    <w:p w:rsidR="0013775E" w:rsidRDefault="00E56FC0" w:rsidP="0035269D">
      <w:pPr>
        <w:jc w:val="both"/>
        <w:rPr>
          <w:b/>
          <w:sz w:val="22"/>
          <w:u w:val="single"/>
        </w:rPr>
      </w:pPr>
      <w:r w:rsidRPr="00E56FC0">
        <w:rPr>
          <w:b/>
          <w:i/>
          <w:sz w:val="22"/>
          <w:u w:val="single"/>
        </w:rPr>
        <w:t xml:space="preserve">LIMPIEZA SEMESTRAL </w:t>
      </w:r>
      <w:r>
        <w:rPr>
          <w:b/>
          <w:i/>
          <w:sz w:val="22"/>
          <w:u w:val="single"/>
        </w:rPr>
        <w:t>:</w:t>
      </w:r>
    </w:p>
    <w:p w:rsidR="0013775E" w:rsidRDefault="00E56FC0" w:rsidP="0013775E">
      <w:pPr>
        <w:numPr>
          <w:ilvl w:val="0"/>
          <w:numId w:val="9"/>
        </w:numPr>
        <w:tabs>
          <w:tab w:val="clear" w:pos="360"/>
          <w:tab w:val="num" w:pos="1069"/>
        </w:tabs>
        <w:ind w:left="1069"/>
        <w:jc w:val="both"/>
        <w:rPr>
          <w:sz w:val="22"/>
        </w:rPr>
      </w:pPr>
      <w:r>
        <w:rPr>
          <w:sz w:val="22"/>
        </w:rPr>
        <w:t>Retirada de la suciedad más significativa en terrado y limpieza de sumideros.</w:t>
      </w:r>
    </w:p>
    <w:p w:rsidR="00E56FC0" w:rsidRDefault="00E56FC0" w:rsidP="0013775E">
      <w:pPr>
        <w:numPr>
          <w:ilvl w:val="0"/>
          <w:numId w:val="9"/>
        </w:numPr>
        <w:tabs>
          <w:tab w:val="clear" w:pos="360"/>
          <w:tab w:val="num" w:pos="1069"/>
        </w:tabs>
        <w:ind w:left="1069"/>
        <w:jc w:val="both"/>
        <w:rPr>
          <w:sz w:val="22"/>
        </w:rPr>
      </w:pPr>
      <w:r>
        <w:rPr>
          <w:sz w:val="22"/>
        </w:rPr>
        <w:t>Limpieza del revestimiento del portal.</w:t>
      </w:r>
    </w:p>
    <w:p w:rsidR="00E56FC0" w:rsidRDefault="00E56FC0" w:rsidP="0013775E">
      <w:pPr>
        <w:numPr>
          <w:ilvl w:val="0"/>
          <w:numId w:val="9"/>
        </w:numPr>
        <w:tabs>
          <w:tab w:val="clear" w:pos="360"/>
          <w:tab w:val="num" w:pos="1069"/>
        </w:tabs>
        <w:ind w:left="1069"/>
        <w:jc w:val="both"/>
        <w:rPr>
          <w:sz w:val="22"/>
        </w:rPr>
      </w:pPr>
      <w:r>
        <w:rPr>
          <w:sz w:val="22"/>
        </w:rPr>
        <w:t>Barrido y fregado de cuartos de contadores y cuarto de la limpieza.</w:t>
      </w:r>
    </w:p>
    <w:p w:rsidR="00E56FC0" w:rsidRDefault="00E56FC0" w:rsidP="0013775E">
      <w:pPr>
        <w:numPr>
          <w:ilvl w:val="0"/>
          <w:numId w:val="9"/>
        </w:numPr>
        <w:tabs>
          <w:tab w:val="clear" w:pos="360"/>
          <w:tab w:val="num" w:pos="1069"/>
        </w:tabs>
        <w:ind w:left="1069"/>
        <w:jc w:val="both"/>
        <w:rPr>
          <w:sz w:val="22"/>
        </w:rPr>
      </w:pPr>
      <w:r>
        <w:rPr>
          <w:sz w:val="22"/>
        </w:rPr>
        <w:t>Limpieza de las ventanas tragaluz por ambos lados, ( situadas en acceso a terrado)</w:t>
      </w:r>
    </w:p>
    <w:p w:rsidR="00E56FC0" w:rsidRDefault="00E56FC0" w:rsidP="0035269D">
      <w:pPr>
        <w:ind w:left="1069"/>
        <w:jc w:val="both"/>
        <w:rPr>
          <w:sz w:val="22"/>
        </w:rPr>
      </w:pPr>
    </w:p>
    <w:p w:rsidR="0013775E" w:rsidRDefault="0035269D" w:rsidP="0035269D">
      <w:pPr>
        <w:rPr>
          <w:b/>
          <w:i/>
          <w:sz w:val="22"/>
          <w:u w:val="single"/>
        </w:rPr>
      </w:pPr>
      <w:r w:rsidRPr="0035269D">
        <w:rPr>
          <w:b/>
          <w:i/>
          <w:sz w:val="22"/>
          <w:u w:val="single"/>
        </w:rPr>
        <w:t xml:space="preserve">LIMPIEZA ANUAL </w:t>
      </w:r>
      <w:r w:rsidR="0013775E" w:rsidRPr="0035269D">
        <w:rPr>
          <w:b/>
          <w:i/>
          <w:sz w:val="22"/>
          <w:u w:val="single"/>
        </w:rPr>
        <w:t>:</w:t>
      </w:r>
    </w:p>
    <w:p w:rsidR="0035269D" w:rsidRPr="0035269D" w:rsidRDefault="0035269D" w:rsidP="0035269D">
      <w:pPr>
        <w:numPr>
          <w:ilvl w:val="2"/>
          <w:numId w:val="12"/>
        </w:numPr>
        <w:rPr>
          <w:b/>
          <w:i/>
          <w:sz w:val="22"/>
          <w:u w:val="single"/>
        </w:rPr>
      </w:pPr>
      <w:r>
        <w:rPr>
          <w:sz w:val="22"/>
        </w:rPr>
        <w:t>Cristalizado del suelo de pasillos.</w:t>
      </w:r>
    </w:p>
    <w:p w:rsidR="0013775E" w:rsidRDefault="0013775E" w:rsidP="0013775E">
      <w:pPr>
        <w:pStyle w:val="Textocomentario"/>
      </w:pPr>
    </w:p>
    <w:sectPr w:rsidR="0013775E"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200" w:rsidRDefault="00301200">
      <w:r>
        <w:separator/>
      </w:r>
    </w:p>
  </w:endnote>
  <w:endnote w:type="continuationSeparator" w:id="0">
    <w:p w:rsidR="00301200" w:rsidRDefault="0030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200" w:rsidRDefault="00301200">
      <w:r>
        <w:separator/>
      </w:r>
    </w:p>
  </w:footnote>
  <w:footnote w:type="continuationSeparator" w:id="0">
    <w:p w:rsidR="00301200" w:rsidRDefault="003012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35269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3CBD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C347F23"/>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466119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3"/>
  </w:num>
  <w:num w:numId="6">
    <w:abstractNumId w:val="7"/>
  </w:num>
  <w:num w:numId="7">
    <w:abstractNumId w:val="6"/>
  </w:num>
  <w:num w:numId="8">
    <w:abstractNumId w:val="11"/>
  </w:num>
  <w:num w:numId="9">
    <w:abstractNumId w:val="10"/>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3E"/>
    <w:rsid w:val="00066E03"/>
    <w:rsid w:val="0013775E"/>
    <w:rsid w:val="001D05A8"/>
    <w:rsid w:val="002153DA"/>
    <w:rsid w:val="00251A9A"/>
    <w:rsid w:val="00273B27"/>
    <w:rsid w:val="002E7571"/>
    <w:rsid w:val="00301200"/>
    <w:rsid w:val="003118EF"/>
    <w:rsid w:val="00332F94"/>
    <w:rsid w:val="00344DD7"/>
    <w:rsid w:val="0035269D"/>
    <w:rsid w:val="004C4D7D"/>
    <w:rsid w:val="00536747"/>
    <w:rsid w:val="00692F97"/>
    <w:rsid w:val="006C003E"/>
    <w:rsid w:val="00815723"/>
    <w:rsid w:val="00844B8A"/>
    <w:rsid w:val="008E0487"/>
    <w:rsid w:val="009F0701"/>
    <w:rsid w:val="00AF755F"/>
    <w:rsid w:val="00D52565"/>
    <w:rsid w:val="00D723E5"/>
    <w:rsid w:val="00E56FC0"/>
    <w:rsid w:val="00E76786"/>
    <w:rsid w:val="00F11C2C"/>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02199B-D758-410D-AA35-35F698D6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4C4D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D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190</Words>
  <Characters>1046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1234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2019-11-21T10:33:00Z</cp:lastPrinted>
  <dcterms:created xsi:type="dcterms:W3CDTF">2023-03-29T09:27:00Z</dcterms:created>
  <dcterms:modified xsi:type="dcterms:W3CDTF">2023-03-29T09:27:00Z</dcterms:modified>
</cp:coreProperties>
</file>