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9F0701">
      <w:pPr>
        <w:rPr>
          <w:rFonts w:ascii="Arial Narrow" w:hAnsi="Arial Narrow"/>
          <w:sz w:val="22"/>
          <w:lang w:val="es-ES_tradnl"/>
        </w:rPr>
      </w:pPr>
    </w:p>
    <w:p w:rsidR="006736F1" w:rsidRDefault="006736F1" w:rsidP="009F0701">
      <w:pPr>
        <w:rPr>
          <w:rFonts w:ascii="Arial Narrow" w:hAnsi="Arial Narrow"/>
          <w:sz w:val="22"/>
          <w:lang w:val="es-ES_tradnl"/>
        </w:rPr>
      </w:pPr>
    </w:p>
    <w:p w:rsidR="00110BD0" w:rsidRDefault="00110BD0" w:rsidP="00332F94">
      <w:pPr>
        <w:ind w:right="3968"/>
        <w:jc w:val="center"/>
      </w:pPr>
    </w:p>
    <w:p w:rsidR="009F0701" w:rsidRDefault="001C3DC7"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736F1" w:rsidRDefault="006736F1" w:rsidP="006736F1">
                            <w:pPr>
                              <w:pStyle w:val="Textocomentario"/>
                              <w:rPr>
                                <w:b/>
                              </w:rPr>
                            </w:pPr>
                            <w:r>
                              <w:rPr>
                                <w:b/>
                              </w:rPr>
                              <w:t xml:space="preserve">COMUNIDAD DE PROPIETARIOS </w:t>
                            </w:r>
                          </w:p>
                          <w:p w:rsidR="006736F1" w:rsidRDefault="006736F1" w:rsidP="006736F1">
                            <w:pPr>
                              <w:pStyle w:val="Textocomentario"/>
                              <w:rPr>
                                <w:b/>
                              </w:rPr>
                            </w:pPr>
                            <w:r>
                              <w:rPr>
                                <w:b/>
                              </w:rPr>
                              <w:t xml:space="preserve">EDIFICIO SUMADITH </w:t>
                            </w:r>
                          </w:p>
                          <w:p w:rsidR="006736F1" w:rsidRDefault="006736F1" w:rsidP="006736F1">
                            <w:pPr>
                              <w:pStyle w:val="Textocomentario"/>
                              <w:rPr>
                                <w:b/>
                              </w:rPr>
                            </w:pPr>
                            <w:r>
                              <w:rPr>
                                <w:b/>
                              </w:rPr>
                              <w:t xml:space="preserve">C/ </w:t>
                            </w:r>
                            <w:r w:rsidRPr="001C3DC7">
                              <w:rPr>
                                <w:b/>
                              </w:rPr>
                              <w:t xml:space="preserve"> PROFERSOR MULIAN, 48   </w:t>
                            </w:r>
                          </w:p>
                          <w:p w:rsidR="006736F1" w:rsidRDefault="006736F1" w:rsidP="006736F1">
                            <w:pPr>
                              <w:pStyle w:val="Textocomentario"/>
                              <w:rPr>
                                <w:b/>
                              </w:rPr>
                            </w:pPr>
                            <w:r>
                              <w:rPr>
                                <w:b/>
                              </w:rPr>
                              <w:t>ALMERIA</w:t>
                            </w:r>
                          </w:p>
                          <w:p w:rsidR="006736F1" w:rsidRDefault="006736F1" w:rsidP="006736F1">
                            <w:pPr>
                              <w:pStyle w:val="Textocomentario"/>
                              <w:rPr>
                                <w:b/>
                              </w:rPr>
                            </w:pPr>
                          </w:p>
                          <w:p w:rsidR="006736F1" w:rsidRDefault="006736F1" w:rsidP="006736F1">
                            <w:pPr>
                              <w:rPr>
                                <w:b/>
                              </w:rPr>
                            </w:pPr>
                            <w:r>
                              <w:rPr>
                                <w:b/>
                              </w:rPr>
                              <w:t xml:space="preserve">AA.: Paqui  </w:t>
                            </w:r>
                            <w:proofErr w:type="spellStart"/>
                            <w:r>
                              <w:rPr>
                                <w:b/>
                              </w:rPr>
                              <w:t>Tlf</w:t>
                            </w:r>
                            <w:proofErr w:type="spellEnd"/>
                            <w:r w:rsidRPr="001C3DC7">
                              <w:rPr>
                                <w:b/>
                                <w:sz w:val="16"/>
                              </w:rPr>
                              <w:t xml:space="preserve">.: </w:t>
                            </w:r>
                            <w:r w:rsidRPr="001C3DC7">
                              <w:rPr>
                                <w:szCs w:val="24"/>
                              </w:rPr>
                              <w:t>950227212</w:t>
                            </w:r>
                          </w:p>
                          <w:p w:rsidR="006736F1" w:rsidRDefault="006736F1" w:rsidP="006736F1">
                            <w:pPr>
                              <w:pStyle w:val="Textocomentario"/>
                              <w:rPr>
                                <w:b/>
                              </w:rPr>
                            </w:pPr>
                            <w:proofErr w:type="spellStart"/>
                            <w:r>
                              <w:rPr>
                                <w:b/>
                              </w:rPr>
                              <w:t>Mediterraneo</w:t>
                            </w:r>
                            <w:proofErr w:type="spellEnd"/>
                            <w:r>
                              <w:rPr>
                                <w:b/>
                              </w:rPr>
                              <w:t xml:space="preserve"> </w:t>
                            </w:r>
                            <w:proofErr w:type="spellStart"/>
                            <w:r>
                              <w:rPr>
                                <w:b/>
                              </w:rPr>
                              <w:t>Administracion</w:t>
                            </w:r>
                            <w:proofErr w:type="spellEnd"/>
                            <w:r>
                              <w:rPr>
                                <w:b/>
                              </w:rPr>
                              <w:t xml:space="preserve"> de Fincas </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736F1" w:rsidRDefault="006736F1" w:rsidP="006736F1">
                      <w:pPr>
                        <w:pStyle w:val="Textocomentario"/>
                        <w:rPr>
                          <w:b/>
                        </w:rPr>
                      </w:pPr>
                      <w:r>
                        <w:rPr>
                          <w:b/>
                        </w:rPr>
                        <w:t xml:space="preserve">COMUNIDAD DE PROPIETARIOS </w:t>
                      </w:r>
                    </w:p>
                    <w:p w:rsidR="006736F1" w:rsidRDefault="006736F1" w:rsidP="006736F1">
                      <w:pPr>
                        <w:pStyle w:val="Textocomentario"/>
                        <w:rPr>
                          <w:b/>
                        </w:rPr>
                      </w:pPr>
                      <w:r>
                        <w:rPr>
                          <w:b/>
                        </w:rPr>
                        <w:t xml:space="preserve">EDIFICIO SUMADITH </w:t>
                      </w:r>
                    </w:p>
                    <w:p w:rsidR="006736F1" w:rsidRDefault="006736F1" w:rsidP="006736F1">
                      <w:pPr>
                        <w:pStyle w:val="Textocomentario"/>
                        <w:rPr>
                          <w:b/>
                        </w:rPr>
                      </w:pPr>
                      <w:r>
                        <w:rPr>
                          <w:b/>
                        </w:rPr>
                        <w:t xml:space="preserve">C/ </w:t>
                      </w:r>
                      <w:r w:rsidRPr="001C3DC7">
                        <w:rPr>
                          <w:b/>
                        </w:rPr>
                        <w:t xml:space="preserve"> PROFERSOR MULIAN, 48   </w:t>
                      </w:r>
                    </w:p>
                    <w:p w:rsidR="006736F1" w:rsidRDefault="006736F1" w:rsidP="006736F1">
                      <w:pPr>
                        <w:pStyle w:val="Textocomentario"/>
                        <w:rPr>
                          <w:b/>
                        </w:rPr>
                      </w:pPr>
                      <w:r>
                        <w:rPr>
                          <w:b/>
                        </w:rPr>
                        <w:t>ALMERIA</w:t>
                      </w:r>
                    </w:p>
                    <w:p w:rsidR="006736F1" w:rsidRDefault="006736F1" w:rsidP="006736F1">
                      <w:pPr>
                        <w:pStyle w:val="Textocomentario"/>
                        <w:rPr>
                          <w:b/>
                        </w:rPr>
                      </w:pPr>
                    </w:p>
                    <w:p w:rsidR="006736F1" w:rsidRDefault="006736F1" w:rsidP="006736F1">
                      <w:pPr>
                        <w:rPr>
                          <w:b/>
                        </w:rPr>
                      </w:pPr>
                      <w:r>
                        <w:rPr>
                          <w:b/>
                        </w:rPr>
                        <w:t xml:space="preserve">AA.: Paqui  </w:t>
                      </w:r>
                      <w:proofErr w:type="spellStart"/>
                      <w:r>
                        <w:rPr>
                          <w:b/>
                        </w:rPr>
                        <w:t>Tlf</w:t>
                      </w:r>
                      <w:proofErr w:type="spellEnd"/>
                      <w:r w:rsidRPr="001C3DC7">
                        <w:rPr>
                          <w:b/>
                          <w:sz w:val="16"/>
                        </w:rPr>
                        <w:t xml:space="preserve">.: </w:t>
                      </w:r>
                      <w:r w:rsidRPr="001C3DC7">
                        <w:rPr>
                          <w:szCs w:val="24"/>
                        </w:rPr>
                        <w:t>950227212</w:t>
                      </w:r>
                    </w:p>
                    <w:p w:rsidR="006736F1" w:rsidRDefault="006736F1" w:rsidP="006736F1">
                      <w:pPr>
                        <w:pStyle w:val="Textocomentario"/>
                        <w:rPr>
                          <w:b/>
                        </w:rPr>
                      </w:pPr>
                      <w:proofErr w:type="spellStart"/>
                      <w:r>
                        <w:rPr>
                          <w:b/>
                        </w:rPr>
                        <w:t>Mediterraneo</w:t>
                      </w:r>
                      <w:proofErr w:type="spellEnd"/>
                      <w:r>
                        <w:rPr>
                          <w:b/>
                        </w:rPr>
                        <w:t xml:space="preserve"> </w:t>
                      </w:r>
                      <w:proofErr w:type="spellStart"/>
                      <w:r>
                        <w:rPr>
                          <w:b/>
                        </w:rPr>
                        <w:t>Administracion</w:t>
                      </w:r>
                      <w:proofErr w:type="spellEnd"/>
                      <w:r>
                        <w:rPr>
                          <w:b/>
                        </w:rPr>
                        <w:t xml:space="preserve"> de Fincas </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C3184">
        <w:rPr>
          <w:i/>
          <w:noProof/>
          <w:lang w:val="es-ES_tradnl"/>
        </w:rPr>
        <w:t>06 de marzo de 2020</w:t>
      </w:r>
      <w:r w:rsidR="00344DD7">
        <w:rPr>
          <w:i/>
          <w:lang w:val="es-ES_tradnl"/>
        </w:rPr>
        <w:fldChar w:fldCharType="end"/>
      </w:r>
    </w:p>
    <w:p w:rsidR="0013775E" w:rsidRDefault="0013775E" w:rsidP="0013775E">
      <w:pPr>
        <w:pStyle w:val="Ttulo3"/>
      </w:pPr>
      <w:r>
        <w:t xml:space="preserve">PRESUPUESTO Nº.- </w:t>
      </w:r>
      <w:r w:rsidR="00251A9A">
        <w:t>500</w:t>
      </w:r>
      <w:r w:rsidR="006736F1">
        <w:t>160</w:t>
      </w:r>
    </w:p>
    <w:p w:rsidR="0013775E" w:rsidRDefault="001C3DC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6736F1" w:rsidP="0013775E">
      <w:pPr>
        <w:pStyle w:val="Ttulo2"/>
      </w:pPr>
      <w:r>
        <w:t xml:space="preserve">AMPLIACION DE SERVICIOS </w:t>
      </w:r>
      <w:r w:rsidR="0013775E">
        <w:t>PRESUPUESTO LIMPIEZA</w:t>
      </w:r>
    </w:p>
    <w:p w:rsidR="0013775E" w:rsidRDefault="0013775E" w:rsidP="0013775E"/>
    <w:p w:rsidR="0013775E" w:rsidRDefault="0013775E" w:rsidP="0013775E"/>
    <w:p w:rsidR="00110BD0" w:rsidRDefault="00110BD0" w:rsidP="00110BD0">
      <w:pPr>
        <w:jc w:val="center"/>
        <w:rPr>
          <w:b/>
          <w:sz w:val="22"/>
          <w:u w:val="single"/>
        </w:rPr>
      </w:pPr>
      <w:r>
        <w:rPr>
          <w:b/>
          <w:sz w:val="22"/>
          <w:u w:val="single"/>
        </w:rPr>
        <w:t xml:space="preserve">MENSUAL:  </w:t>
      </w:r>
      <w:r w:rsidR="008407EA">
        <w:rPr>
          <w:b/>
          <w:sz w:val="22"/>
          <w:u w:val="single"/>
        </w:rPr>
        <w:t>1:25 h. por servicio</w:t>
      </w:r>
    </w:p>
    <w:p w:rsidR="00110BD0" w:rsidRDefault="00110BD0" w:rsidP="00110BD0">
      <w:pPr>
        <w:numPr>
          <w:ilvl w:val="0"/>
          <w:numId w:val="8"/>
        </w:numPr>
        <w:tabs>
          <w:tab w:val="clear" w:pos="360"/>
          <w:tab w:val="num" w:pos="1069"/>
        </w:tabs>
        <w:ind w:left="1069"/>
        <w:jc w:val="both"/>
        <w:rPr>
          <w:sz w:val="22"/>
        </w:rPr>
      </w:pPr>
      <w:r>
        <w:rPr>
          <w:sz w:val="22"/>
        </w:rPr>
        <w:t>Barrido y fregado de zona exterior del edificio colindando con el gimnasio.</w:t>
      </w:r>
    </w:p>
    <w:p w:rsidR="00110BD0" w:rsidRDefault="00110BD0" w:rsidP="00110BD0">
      <w:pPr>
        <w:jc w:val="center"/>
        <w:rPr>
          <w:b/>
          <w:sz w:val="22"/>
          <w:u w:val="single"/>
        </w:rPr>
      </w:pPr>
    </w:p>
    <w:p w:rsidR="00110BD0" w:rsidRDefault="00110BD0" w:rsidP="00110BD0">
      <w:pPr>
        <w:jc w:val="center"/>
        <w:rPr>
          <w:b/>
          <w:sz w:val="22"/>
          <w:u w:val="single"/>
        </w:rPr>
      </w:pPr>
    </w:p>
    <w:p w:rsidR="00110BD0" w:rsidRDefault="00110BD0" w:rsidP="00110BD0">
      <w:pPr>
        <w:pStyle w:val="Textocomentario"/>
      </w:pPr>
    </w:p>
    <w:p w:rsidR="00110BD0" w:rsidRDefault="00110BD0" w:rsidP="00110BD0">
      <w:pPr>
        <w:pStyle w:val="Textocomentario"/>
        <w:tabs>
          <w:tab w:val="right" w:leader="dot" w:pos="8504"/>
        </w:tabs>
        <w:rPr>
          <w:b/>
        </w:rPr>
      </w:pPr>
      <w:r>
        <w:rPr>
          <w:b/>
        </w:rPr>
        <w:t>IMPORTE MENSUAL</w:t>
      </w:r>
      <w:r>
        <w:rPr>
          <w:b/>
        </w:rPr>
        <w:tab/>
      </w:r>
      <w:r w:rsidR="001D7C98">
        <w:rPr>
          <w:b/>
        </w:rPr>
        <w:t>19</w:t>
      </w:r>
      <w:r>
        <w:rPr>
          <w:b/>
        </w:rPr>
        <w:t>,</w:t>
      </w:r>
      <w:r w:rsidR="001D7C98">
        <w:rPr>
          <w:b/>
        </w:rPr>
        <w:t>00</w:t>
      </w:r>
      <w:r>
        <w:rPr>
          <w:b/>
        </w:rPr>
        <w:t xml:space="preserve"> €</w:t>
      </w:r>
    </w:p>
    <w:p w:rsidR="00110BD0" w:rsidRDefault="00110BD0" w:rsidP="00110BD0">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8C3184" w:rsidRDefault="008C3184" w:rsidP="00110BD0">
      <w:pPr>
        <w:jc w:val="both"/>
        <w:rPr>
          <w:i/>
          <w:sz w:val="18"/>
        </w:rPr>
      </w:pPr>
      <w:bookmarkStart w:id="0" w:name="_GoBack"/>
      <w:bookmarkEnd w:id="0"/>
      <w:r>
        <w:rPr>
          <w:noProof/>
        </w:rPr>
        <w:drawing>
          <wp:anchor distT="0" distB="0" distL="114300" distR="114300" simplePos="0" relativeHeight="251659776" behindDoc="0" locked="0" layoutInCell="1" allowOverlap="1" wp14:anchorId="3C4E5915" wp14:editId="24BC596A">
            <wp:simplePos x="0" y="0"/>
            <wp:positionH relativeFrom="page">
              <wp:align>center</wp:align>
            </wp:positionH>
            <wp:positionV relativeFrom="paragraph">
              <wp:posOffset>140970</wp:posOffset>
            </wp:positionV>
            <wp:extent cx="7153275" cy="3771900"/>
            <wp:effectExtent l="0" t="0" r="9525" b="0"/>
            <wp:wrapThrough wrapText="bothSides">
              <wp:wrapPolygon edited="0">
                <wp:start x="0" y="0"/>
                <wp:lineTo x="0" y="21491"/>
                <wp:lineTo x="21571" y="21491"/>
                <wp:lineTo x="21571"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UMADI AMPLIACION.png"/>
                    <pic:cNvPicPr/>
                  </pic:nvPicPr>
                  <pic:blipFill>
                    <a:blip r:embed="rId8">
                      <a:extLst>
                        <a:ext uri="{28A0092B-C50C-407E-A947-70E740481C1C}">
                          <a14:useLocalDpi xmlns:a14="http://schemas.microsoft.com/office/drawing/2010/main" val="0"/>
                        </a:ext>
                      </a:extLst>
                    </a:blip>
                    <a:stretch>
                      <a:fillRect/>
                    </a:stretch>
                  </pic:blipFill>
                  <pic:spPr>
                    <a:xfrm>
                      <a:off x="0" y="0"/>
                      <a:ext cx="7153275" cy="3771900"/>
                    </a:xfrm>
                    <a:prstGeom prst="rect">
                      <a:avLst/>
                    </a:prstGeom>
                  </pic:spPr>
                </pic:pic>
              </a:graphicData>
            </a:graphic>
            <wp14:sizeRelH relativeFrom="page">
              <wp14:pctWidth>0</wp14:pctWidth>
            </wp14:sizeRelH>
            <wp14:sizeRelV relativeFrom="page">
              <wp14:pctHeight>0</wp14:pctHeight>
            </wp14:sizeRelV>
          </wp:anchor>
        </w:drawing>
      </w:r>
    </w:p>
    <w:p w:rsidR="008C3184" w:rsidRDefault="008C3184" w:rsidP="00110BD0">
      <w:pPr>
        <w:jc w:val="both"/>
        <w:rPr>
          <w:i/>
          <w:sz w:val="18"/>
        </w:rPr>
      </w:pPr>
    </w:p>
    <w:p w:rsidR="008C3184" w:rsidRDefault="008C3184" w:rsidP="00110BD0">
      <w:pPr>
        <w:jc w:val="both"/>
      </w:pPr>
    </w:p>
    <w:p w:rsidR="00110BD0" w:rsidRDefault="00110BD0" w:rsidP="00332F94">
      <w:pPr>
        <w:jc w:val="both"/>
      </w:pPr>
    </w:p>
    <w:sectPr w:rsidR="00110BD0"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488" w:rsidRDefault="006C2488">
      <w:r>
        <w:separator/>
      </w:r>
    </w:p>
  </w:endnote>
  <w:endnote w:type="continuationSeparator" w:id="0">
    <w:p w:rsidR="006C2488" w:rsidRDefault="006C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488" w:rsidRDefault="006C2488">
      <w:r>
        <w:separator/>
      </w:r>
    </w:p>
  </w:footnote>
  <w:footnote w:type="continuationSeparator" w:id="0">
    <w:p w:rsidR="006C2488" w:rsidRDefault="006C24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C3DC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2919B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C7"/>
    <w:rsid w:val="00110BD0"/>
    <w:rsid w:val="0013775E"/>
    <w:rsid w:val="001C3DC7"/>
    <w:rsid w:val="001D05A8"/>
    <w:rsid w:val="001D7C98"/>
    <w:rsid w:val="002153DA"/>
    <w:rsid w:val="002338F7"/>
    <w:rsid w:val="00251A9A"/>
    <w:rsid w:val="002E7571"/>
    <w:rsid w:val="003118EF"/>
    <w:rsid w:val="00332F94"/>
    <w:rsid w:val="00344DD7"/>
    <w:rsid w:val="00381FC9"/>
    <w:rsid w:val="003D3404"/>
    <w:rsid w:val="00536747"/>
    <w:rsid w:val="006736F1"/>
    <w:rsid w:val="00686A5C"/>
    <w:rsid w:val="00692F97"/>
    <w:rsid w:val="006C2488"/>
    <w:rsid w:val="00815723"/>
    <w:rsid w:val="008407EA"/>
    <w:rsid w:val="00844B8A"/>
    <w:rsid w:val="008C3184"/>
    <w:rsid w:val="008E778B"/>
    <w:rsid w:val="009F0701"/>
    <w:rsid w:val="00AF755F"/>
    <w:rsid w:val="00C500B9"/>
    <w:rsid w:val="00D52565"/>
    <w:rsid w:val="00E35496"/>
    <w:rsid w:val="00E76786"/>
    <w:rsid w:val="00FA146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69FDE"/>
  <w15:chartTrackingRefBased/>
  <w15:docId w15:val="{BB4AFA13-5170-409D-B23B-EB0A6DD5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 w:id="18582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TotalTime>
  <Pages>2</Pages>
  <Words>55</Words>
  <Characters>303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11</cp:revision>
  <cp:lastPrinted>2019-12-17T19:58:00Z</cp:lastPrinted>
  <dcterms:created xsi:type="dcterms:W3CDTF">2019-12-16T15:00:00Z</dcterms:created>
  <dcterms:modified xsi:type="dcterms:W3CDTF">2020-03-06T09:20:00Z</dcterms:modified>
</cp:coreProperties>
</file>